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298" w:rsidRPr="003F1BC2" w:rsidRDefault="0068182B" w:rsidP="00C01D25">
      <w:pPr>
        <w:pStyle w:val="1"/>
        <w:spacing w:line="360" w:lineRule="auto"/>
        <w:ind w:left="0" w:firstLine="709"/>
        <w:contextualSpacing/>
        <w:mirrorIndents/>
      </w:pPr>
      <w:r w:rsidRPr="003F1BC2">
        <w:t>МИНИСТЕРСТВО</w:t>
      </w:r>
      <w:r w:rsidRPr="003F1BC2">
        <w:rPr>
          <w:spacing w:val="-2"/>
        </w:rPr>
        <w:t xml:space="preserve"> </w:t>
      </w:r>
      <w:r w:rsidR="003F1BC2" w:rsidRPr="003F1BC2">
        <w:t>ОБРАЗОВАНИЯ И НАУКИ РЕСПУБЛИКИ ТАТАРСТАН</w:t>
      </w: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  <w:jc w:val="center"/>
        <w:rPr>
          <w:b/>
        </w:rPr>
      </w:pPr>
    </w:p>
    <w:p w:rsidR="00BD7298" w:rsidRPr="003F1BC2" w:rsidRDefault="003F1BC2" w:rsidP="00C01D25">
      <w:pPr>
        <w:pStyle w:val="a3"/>
        <w:spacing w:line="360" w:lineRule="auto"/>
        <w:ind w:firstLine="709"/>
        <w:contextualSpacing/>
        <w:mirrorIndents/>
        <w:jc w:val="center"/>
      </w:pPr>
      <w:r w:rsidRPr="003F1BC2"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3F1BC2" w:rsidRDefault="003F1BC2" w:rsidP="00C01D25">
      <w:pPr>
        <w:pStyle w:val="a3"/>
        <w:spacing w:line="360" w:lineRule="auto"/>
        <w:ind w:firstLine="709"/>
        <w:contextualSpacing/>
        <w:mirrorIndents/>
        <w:jc w:val="center"/>
      </w:pPr>
    </w:p>
    <w:p w:rsidR="003F1BC2" w:rsidRPr="003F1BC2" w:rsidRDefault="003F1BC2" w:rsidP="00C01D25">
      <w:pPr>
        <w:pStyle w:val="a3"/>
        <w:spacing w:line="360" w:lineRule="auto"/>
        <w:ind w:firstLine="709"/>
        <w:contextualSpacing/>
        <w:mirrorIndents/>
        <w:jc w:val="center"/>
      </w:pPr>
    </w:p>
    <w:p w:rsidR="003F1BC2" w:rsidRPr="003F1BC2" w:rsidRDefault="003F1BC2" w:rsidP="00C01D25">
      <w:pPr>
        <w:pStyle w:val="a3"/>
        <w:spacing w:line="360" w:lineRule="auto"/>
        <w:ind w:firstLine="709"/>
        <w:contextualSpacing/>
        <w:mirrorIndents/>
        <w:jc w:val="center"/>
      </w:pPr>
      <w:r w:rsidRPr="003F1BC2">
        <w:t xml:space="preserve">Номинация </w:t>
      </w:r>
      <w:r w:rsidR="00D9216B">
        <w:t>«Навигаторы детства</w:t>
      </w:r>
      <w:r w:rsidRPr="003F1BC2">
        <w:t>»</w:t>
      </w: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9F54EA" w:rsidRPr="003F1BC2" w:rsidRDefault="009F54EA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</w:pPr>
    </w:p>
    <w:p w:rsidR="00BD7298" w:rsidRPr="003F1BC2" w:rsidRDefault="0068182B" w:rsidP="00C01D25">
      <w:pPr>
        <w:pStyle w:val="1"/>
        <w:spacing w:line="360" w:lineRule="auto"/>
        <w:ind w:left="0" w:firstLine="709"/>
        <w:contextualSpacing/>
        <w:mirrorIndents/>
      </w:pPr>
      <w:r w:rsidRPr="003F1BC2">
        <w:t>ПАСПОРТ</w:t>
      </w:r>
      <w:r w:rsidRPr="003F1BC2">
        <w:rPr>
          <w:spacing w:val="-3"/>
        </w:rPr>
        <w:t xml:space="preserve"> </w:t>
      </w:r>
      <w:r w:rsidRPr="003F1BC2">
        <w:t>ВОСПИТАТЕЛЬНОЙ</w:t>
      </w:r>
      <w:r w:rsidRPr="003F1BC2">
        <w:rPr>
          <w:spacing w:val="-2"/>
        </w:rPr>
        <w:t xml:space="preserve"> </w:t>
      </w:r>
      <w:r w:rsidRPr="003F1BC2">
        <w:t>ПРАКТИКИ</w:t>
      </w:r>
    </w:p>
    <w:p w:rsidR="00BD7298" w:rsidRDefault="00A04EDB" w:rsidP="00C01D25">
      <w:pPr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«Искусство воспитания: театр как инструмент</w:t>
      </w:r>
      <w:r w:rsidR="009F54EA" w:rsidRPr="003F1BC2">
        <w:rPr>
          <w:b/>
          <w:sz w:val="28"/>
          <w:szCs w:val="28"/>
        </w:rPr>
        <w:t>»</w:t>
      </w:r>
    </w:p>
    <w:p w:rsidR="003F1BC2" w:rsidRDefault="003F1BC2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3F1BC2" w:rsidRDefault="003F1BC2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3F1BC2" w:rsidRDefault="003F1BC2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3F1BC2" w:rsidRDefault="003F1BC2" w:rsidP="00A04EDB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Автор воспитательной практики:</w:t>
      </w:r>
    </w:p>
    <w:p w:rsidR="00B154AB" w:rsidRDefault="00B154AB" w:rsidP="00A04EDB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советник директора по воспитанию и </w:t>
      </w:r>
    </w:p>
    <w:p w:rsidR="00A04EDB" w:rsidRDefault="00B154AB" w:rsidP="00A04EDB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взаимодействию с </w:t>
      </w:r>
      <w:r w:rsidR="00A04EDB">
        <w:rPr>
          <w:b/>
          <w:sz w:val="28"/>
          <w:szCs w:val="28"/>
        </w:rPr>
        <w:t xml:space="preserve">детскими </w:t>
      </w:r>
    </w:p>
    <w:p w:rsidR="003F1BC2" w:rsidRDefault="00A04EDB" w:rsidP="00A04EDB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обще</w:t>
      </w:r>
      <w:r w:rsidR="00B154AB">
        <w:rPr>
          <w:b/>
          <w:sz w:val="28"/>
          <w:szCs w:val="28"/>
        </w:rPr>
        <w:t xml:space="preserve">ственными объединениями  </w:t>
      </w:r>
    </w:p>
    <w:p w:rsidR="003F1BC2" w:rsidRDefault="003F1BC2" w:rsidP="00A04EDB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МБОУ «Старо-</w:t>
      </w:r>
      <w:proofErr w:type="spellStart"/>
      <w:r>
        <w:rPr>
          <w:b/>
          <w:sz w:val="28"/>
          <w:szCs w:val="28"/>
        </w:rPr>
        <w:t>Уруссинская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3F1BC2" w:rsidRDefault="003F1BC2" w:rsidP="00A04EDB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Ютазинского</w:t>
      </w:r>
      <w:proofErr w:type="spellEnd"/>
      <w:r>
        <w:rPr>
          <w:b/>
          <w:sz w:val="28"/>
          <w:szCs w:val="28"/>
        </w:rPr>
        <w:t xml:space="preserve"> муниципального района РТ</w:t>
      </w:r>
    </w:p>
    <w:p w:rsidR="003F1BC2" w:rsidRDefault="00B154AB" w:rsidP="00A04EDB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Минибаева</w:t>
      </w:r>
      <w:proofErr w:type="spellEnd"/>
      <w:r>
        <w:rPr>
          <w:b/>
          <w:sz w:val="28"/>
          <w:szCs w:val="28"/>
        </w:rPr>
        <w:t xml:space="preserve"> Роза </w:t>
      </w:r>
      <w:proofErr w:type="spellStart"/>
      <w:r>
        <w:rPr>
          <w:b/>
          <w:sz w:val="28"/>
          <w:szCs w:val="28"/>
        </w:rPr>
        <w:t>Ильнуровна</w:t>
      </w:r>
      <w:proofErr w:type="spellEnd"/>
    </w:p>
    <w:p w:rsidR="00C01D25" w:rsidRDefault="00C01D25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C01D25" w:rsidRDefault="00C01D25" w:rsidP="00C01D25">
      <w:pPr>
        <w:spacing w:line="360" w:lineRule="auto"/>
        <w:ind w:firstLine="709"/>
        <w:contextualSpacing/>
        <w:mirrorIndents/>
        <w:jc w:val="right"/>
        <w:rPr>
          <w:b/>
          <w:sz w:val="28"/>
          <w:szCs w:val="28"/>
        </w:rPr>
      </w:pPr>
    </w:p>
    <w:p w:rsidR="00C01D25" w:rsidRDefault="00C01D25" w:rsidP="00A04EDB">
      <w:pPr>
        <w:spacing w:line="360" w:lineRule="auto"/>
        <w:contextualSpacing/>
        <w:mirrorIndents/>
        <w:rPr>
          <w:b/>
          <w:sz w:val="28"/>
          <w:szCs w:val="28"/>
        </w:rPr>
      </w:pPr>
    </w:p>
    <w:p w:rsidR="00B154AB" w:rsidRDefault="00C01D25" w:rsidP="00B154AB">
      <w:pPr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с.Старые</w:t>
      </w:r>
      <w:proofErr w:type="spellEnd"/>
      <w:r>
        <w:rPr>
          <w:b/>
          <w:sz w:val="28"/>
          <w:szCs w:val="28"/>
        </w:rPr>
        <w:t xml:space="preserve"> Уруссу</w:t>
      </w:r>
    </w:p>
    <w:p w:rsidR="00BD7298" w:rsidRPr="003F1BC2" w:rsidRDefault="00B154AB" w:rsidP="00B154AB">
      <w:pPr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>
        <w:rPr>
          <w:b/>
          <w:sz w:val="28"/>
          <w:szCs w:val="28"/>
        </w:rPr>
        <w:br/>
      </w:r>
    </w:p>
    <w:tbl>
      <w:tblPr>
        <w:tblStyle w:val="TableNormal"/>
        <w:tblW w:w="9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1"/>
        <w:gridCol w:w="5448"/>
      </w:tblGrid>
      <w:tr w:rsidR="00BD7298" w:rsidRPr="00891321" w:rsidTr="00891321">
        <w:trPr>
          <w:trHeight w:val="550"/>
        </w:trPr>
        <w:tc>
          <w:tcPr>
            <w:tcW w:w="4001" w:type="dxa"/>
          </w:tcPr>
          <w:p w:rsidR="00BD7298" w:rsidRPr="00891321" w:rsidRDefault="00C01D25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5448" w:type="dxa"/>
          </w:tcPr>
          <w:p w:rsidR="00BD7298" w:rsidRPr="00891321" w:rsidRDefault="00C01D25" w:rsidP="00891321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«</w:t>
            </w:r>
            <w:r w:rsidR="00A04EDB" w:rsidRPr="00891321">
              <w:rPr>
                <w:sz w:val="28"/>
                <w:szCs w:val="28"/>
              </w:rPr>
              <w:t>Искусство воспитания: театр как инструмент</w:t>
            </w:r>
            <w:r w:rsidRPr="00891321">
              <w:rPr>
                <w:sz w:val="28"/>
                <w:szCs w:val="28"/>
              </w:rPr>
              <w:t xml:space="preserve">» </w:t>
            </w:r>
          </w:p>
        </w:tc>
      </w:tr>
      <w:tr w:rsidR="00BD7298" w:rsidRPr="00891321" w:rsidTr="00891321">
        <w:trPr>
          <w:trHeight w:val="1290"/>
        </w:trPr>
        <w:tc>
          <w:tcPr>
            <w:tcW w:w="4001" w:type="dxa"/>
          </w:tcPr>
          <w:p w:rsidR="00BD7298" w:rsidRPr="00891321" w:rsidRDefault="00C01D25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5448" w:type="dxa"/>
          </w:tcPr>
          <w:p w:rsidR="00BD7298" w:rsidRPr="00891321" w:rsidRDefault="00B154AB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 </w:t>
            </w:r>
            <w:proofErr w:type="spellStart"/>
            <w:r w:rsidRPr="00891321">
              <w:rPr>
                <w:sz w:val="28"/>
                <w:szCs w:val="28"/>
              </w:rPr>
              <w:t>Минибаева</w:t>
            </w:r>
            <w:proofErr w:type="spellEnd"/>
            <w:r w:rsidRPr="00891321">
              <w:rPr>
                <w:sz w:val="28"/>
                <w:szCs w:val="28"/>
              </w:rPr>
              <w:t xml:space="preserve"> Роза </w:t>
            </w:r>
            <w:proofErr w:type="spellStart"/>
            <w:r w:rsidRPr="00891321">
              <w:rPr>
                <w:sz w:val="28"/>
                <w:szCs w:val="28"/>
              </w:rPr>
              <w:t>Ильнуровна</w:t>
            </w:r>
            <w:proofErr w:type="spellEnd"/>
            <w:r w:rsidRPr="00891321">
              <w:rPr>
                <w:sz w:val="28"/>
                <w:szCs w:val="28"/>
              </w:rPr>
              <w:t xml:space="preserve">, советник директора по воспитанию и взаимодействию с </w:t>
            </w:r>
            <w:r w:rsidR="00FC433B" w:rsidRPr="00891321">
              <w:rPr>
                <w:sz w:val="28"/>
                <w:szCs w:val="28"/>
              </w:rPr>
              <w:t xml:space="preserve">детскими </w:t>
            </w:r>
            <w:r w:rsidRPr="00891321">
              <w:rPr>
                <w:sz w:val="28"/>
                <w:szCs w:val="28"/>
              </w:rPr>
              <w:t>общественными объединениями</w:t>
            </w:r>
            <w:r w:rsidR="00C01D25" w:rsidRPr="00891321">
              <w:rPr>
                <w:sz w:val="28"/>
                <w:szCs w:val="28"/>
              </w:rPr>
              <w:t>, Муниципальное бюджетное общеобразовательное учреждение «Старо-</w:t>
            </w:r>
            <w:proofErr w:type="spellStart"/>
            <w:r w:rsidR="00C01D25" w:rsidRPr="00891321">
              <w:rPr>
                <w:sz w:val="28"/>
                <w:szCs w:val="28"/>
              </w:rPr>
              <w:t>Уруссинская</w:t>
            </w:r>
            <w:proofErr w:type="spellEnd"/>
            <w:r w:rsidR="00C01D25" w:rsidRPr="00891321">
              <w:rPr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="00C01D25" w:rsidRPr="00891321">
              <w:rPr>
                <w:sz w:val="28"/>
                <w:szCs w:val="28"/>
              </w:rPr>
              <w:t>Ютазинского</w:t>
            </w:r>
            <w:proofErr w:type="spellEnd"/>
            <w:r w:rsidR="00C01D25" w:rsidRPr="00891321">
              <w:rPr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C01D25" w:rsidRPr="00891321" w:rsidTr="00891321">
        <w:trPr>
          <w:trHeight w:val="406"/>
        </w:trPr>
        <w:tc>
          <w:tcPr>
            <w:tcW w:w="4001" w:type="dxa"/>
          </w:tcPr>
          <w:p w:rsidR="00C01D25" w:rsidRPr="00891321" w:rsidRDefault="00C01D25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5448" w:type="dxa"/>
          </w:tcPr>
          <w:p w:rsidR="00C82D96" w:rsidRPr="00891321" w:rsidRDefault="00FC433B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Воспитательная практика «Искусство воспитания: театр как инструмент» </w:t>
            </w:r>
            <w:r w:rsidR="00C82D96" w:rsidRPr="00891321">
              <w:rPr>
                <w:sz w:val="28"/>
                <w:szCs w:val="28"/>
              </w:rPr>
              <w:t>направлена на развитие талантов детей и создание творческой атмосферы в образовательном процессе, что способствует индивидуальному росту и формированию коллективного духа. Важной составляющей данной практики является школьный театр, который служит платформой для самовыражения и развития актерских навыков.</w:t>
            </w:r>
          </w:p>
          <w:p w:rsidR="00C82D96" w:rsidRPr="00891321" w:rsidRDefault="00C82D96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Школьный театр становится центром активности, где дети могут участвовать в постановках, разрабатывать сценарии, заниматься сценической речью и осваивать элементы актерского мастерства.</w:t>
            </w:r>
          </w:p>
          <w:p w:rsidR="00C82D96" w:rsidRPr="00891321" w:rsidRDefault="00C82D96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 Учащиеся имеют возможность не только выступать на сцене, но и участвовать в создании декораций, костюмов и </w:t>
            </w:r>
            <w:r w:rsidRPr="00891321">
              <w:rPr>
                <w:sz w:val="28"/>
                <w:szCs w:val="28"/>
              </w:rPr>
              <w:lastRenderedPageBreak/>
              <w:t>музыкального сопровождения. Это помогает развивать креативное мышление, коммуникационные навыки и умение работать в команде.</w:t>
            </w:r>
          </w:p>
          <w:p w:rsidR="00C01D25" w:rsidRPr="00891321" w:rsidRDefault="00C82D96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Школьный театр не только обогащает культурную жизнь школы, но и формирует у детей важные жизненные навыки, такие как уверенность, креативность и способность работать в команде.</w:t>
            </w:r>
          </w:p>
        </w:tc>
      </w:tr>
      <w:tr w:rsidR="00C01D25" w:rsidRPr="00891321" w:rsidTr="00891321">
        <w:trPr>
          <w:trHeight w:val="1290"/>
        </w:trPr>
        <w:tc>
          <w:tcPr>
            <w:tcW w:w="4001" w:type="dxa"/>
          </w:tcPr>
          <w:p w:rsidR="00C01D25" w:rsidRPr="00891321" w:rsidRDefault="00C01D25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lastRenderedPageBreak/>
              <w:t>Ключевые слова воспитательной практики</w:t>
            </w:r>
          </w:p>
        </w:tc>
        <w:tc>
          <w:tcPr>
            <w:tcW w:w="5448" w:type="dxa"/>
          </w:tcPr>
          <w:p w:rsidR="00C01D25" w:rsidRPr="00891321" w:rsidRDefault="00C82D96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Творчество; школьный театр; самовыражение; командная работа; актерское мастерство; креативность; искусство; вовлеченность; публичные выступления; декорации; костюмы; сценарий; мастер-классы; творческое развитие; уверенность в себе; культурная деятельность; индивидуальность; социальные навыки; эмоциональный интеллект</w:t>
            </w:r>
          </w:p>
        </w:tc>
      </w:tr>
      <w:tr w:rsidR="00BD7298" w:rsidRPr="00891321" w:rsidTr="00891321">
        <w:trPr>
          <w:trHeight w:val="920"/>
        </w:trPr>
        <w:tc>
          <w:tcPr>
            <w:tcW w:w="4001" w:type="dxa"/>
          </w:tcPr>
          <w:p w:rsidR="00BD7298" w:rsidRPr="00891321" w:rsidRDefault="00C01D25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5448" w:type="dxa"/>
          </w:tcPr>
          <w:p w:rsidR="00891321" w:rsidRPr="00891321" w:rsidRDefault="00891321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Внедрение театра как инструмента в искусство воспитания приобретает особую актуальность в современных условиях, когда креативность и нестандартное мышление становятся ключевыми качествами успешного человека. Неталантливых детей действительно не существует — каждый ребенок обладает скрытыми способностями, которые нужно лишь обнаружить и развить. Именно поэтому важно искать правильные подходы, позволяющие раскрыть и усилить </w:t>
            </w:r>
            <w:r w:rsidRPr="00891321">
              <w:rPr>
                <w:sz w:val="28"/>
                <w:szCs w:val="28"/>
              </w:rPr>
              <w:lastRenderedPageBreak/>
              <w:t>уникал</w:t>
            </w:r>
            <w:r>
              <w:rPr>
                <w:sz w:val="28"/>
                <w:szCs w:val="28"/>
              </w:rPr>
              <w:t>ьные таланты каждого учащегося.</w:t>
            </w:r>
          </w:p>
          <w:p w:rsidR="00891321" w:rsidRPr="00891321" w:rsidRDefault="00891321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Театр как инструмент воспитания помогает детям не только развивать актерское мастерство, но и обучает их важным социальным и эмоциональным навыкам. Участие в театральных постановках способствует повышению уверенности в себе, улучшению коммуникативных способностей и формированию командного духа. Кроме того, театр воспитывает </w:t>
            </w:r>
            <w:proofErr w:type="spellStart"/>
            <w:r w:rsidRPr="00891321">
              <w:rPr>
                <w:sz w:val="28"/>
                <w:szCs w:val="28"/>
              </w:rPr>
              <w:t>эмпатию</w:t>
            </w:r>
            <w:proofErr w:type="spellEnd"/>
            <w:r w:rsidRPr="00891321">
              <w:rPr>
                <w:sz w:val="28"/>
                <w:szCs w:val="28"/>
              </w:rPr>
              <w:t xml:space="preserve"> и эмоциональную отзывчивость, позволяя детям лучше понимать чувства други</w:t>
            </w:r>
            <w:r>
              <w:rPr>
                <w:sz w:val="28"/>
                <w:szCs w:val="28"/>
              </w:rPr>
              <w:t>х людей и проявлять сочувствие.</w:t>
            </w:r>
          </w:p>
          <w:p w:rsidR="00891321" w:rsidRPr="00891321" w:rsidRDefault="00891321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В условиях современного общества, где ценится оригинальность и </w:t>
            </w:r>
            <w:proofErr w:type="spellStart"/>
            <w:r w:rsidRPr="00891321">
              <w:rPr>
                <w:sz w:val="28"/>
                <w:szCs w:val="28"/>
              </w:rPr>
              <w:t>инновационность</w:t>
            </w:r>
            <w:proofErr w:type="spellEnd"/>
            <w:r w:rsidRPr="00891321">
              <w:rPr>
                <w:sz w:val="28"/>
                <w:szCs w:val="28"/>
              </w:rPr>
              <w:t>, театр становится площадкой для развития креативного мышления. Проигрывая различные роли и исследуя разные образы, дети учатся смотреть на мир с разных точек зрения, что помогает им находить нестандартные решения и предлагать свежие идеи. Это качество особенно важно в учебном процессе, поскольку оно способствует успешному освоению мат</w:t>
            </w:r>
            <w:r>
              <w:rPr>
                <w:sz w:val="28"/>
                <w:szCs w:val="28"/>
              </w:rPr>
              <w:t>ериала и решению сложных задач.</w:t>
            </w:r>
          </w:p>
          <w:p w:rsidR="005B5DE8" w:rsidRPr="00891321" w:rsidRDefault="00891321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Таким образом, внедрение театра в воспитательный процесс является необходимым шагом для всестороннего развития личности ребенка. Оно не только помогает раскрыть скрытые таланты, но и </w:t>
            </w:r>
            <w:r w:rsidRPr="00891321">
              <w:rPr>
                <w:sz w:val="28"/>
                <w:szCs w:val="28"/>
              </w:rPr>
              <w:lastRenderedPageBreak/>
              <w:t>готовит детей к успешной адаптации в быстро меняющемся мире, где востребованы креативные и гибко мыслящие люди.</w:t>
            </w:r>
          </w:p>
        </w:tc>
      </w:tr>
      <w:tr w:rsidR="00BD7298" w:rsidRPr="00891321" w:rsidTr="00891321">
        <w:trPr>
          <w:trHeight w:val="920"/>
        </w:trPr>
        <w:tc>
          <w:tcPr>
            <w:tcW w:w="4001" w:type="dxa"/>
          </w:tcPr>
          <w:p w:rsidR="00BD7298" w:rsidRPr="00891321" w:rsidRDefault="0068182B" w:rsidP="00891321">
            <w:pPr>
              <w:spacing w:line="360" w:lineRule="auto"/>
              <w:rPr>
                <w:sz w:val="28"/>
              </w:rPr>
            </w:pPr>
            <w:r w:rsidRPr="00891321">
              <w:rPr>
                <w:sz w:val="28"/>
              </w:rPr>
              <w:lastRenderedPageBreak/>
              <w:t>Цель и задачи воспитательной</w:t>
            </w:r>
            <w:r w:rsidR="00A04EDB" w:rsidRPr="00891321">
              <w:rPr>
                <w:sz w:val="28"/>
              </w:rPr>
              <w:t xml:space="preserve"> </w:t>
            </w:r>
            <w:r w:rsidRPr="00891321">
              <w:rPr>
                <w:sz w:val="28"/>
              </w:rPr>
              <w:t xml:space="preserve"> практики</w:t>
            </w:r>
          </w:p>
        </w:tc>
        <w:tc>
          <w:tcPr>
            <w:tcW w:w="5448" w:type="dxa"/>
          </w:tcPr>
          <w:p w:rsidR="00FC433B" w:rsidRPr="00891321" w:rsidRDefault="00974B70" w:rsidP="00891321">
            <w:pPr>
              <w:spacing w:line="360" w:lineRule="auto"/>
              <w:rPr>
                <w:sz w:val="28"/>
              </w:rPr>
            </w:pPr>
            <w:r w:rsidRPr="00891321">
              <w:rPr>
                <w:sz w:val="28"/>
              </w:rPr>
              <w:t xml:space="preserve"> </w:t>
            </w:r>
            <w:r w:rsidR="0068182B" w:rsidRPr="00891321">
              <w:rPr>
                <w:sz w:val="28"/>
              </w:rPr>
              <w:t>Цель</w:t>
            </w:r>
            <w:r w:rsidR="00FC433B" w:rsidRPr="00891321">
              <w:rPr>
                <w:sz w:val="28"/>
              </w:rPr>
              <w:t xml:space="preserve">: создать условия для свободного самовыражения детей через разнообразные творческие деятельности, включая театральное искусство. </w:t>
            </w:r>
          </w:p>
          <w:p w:rsidR="00A04EDB" w:rsidRPr="00891321" w:rsidRDefault="00A04EDB" w:rsidP="00891321">
            <w:pPr>
              <w:spacing w:line="360" w:lineRule="auto"/>
              <w:rPr>
                <w:sz w:val="28"/>
              </w:rPr>
            </w:pPr>
            <w:r w:rsidRPr="00891321">
              <w:rPr>
                <w:sz w:val="28"/>
              </w:rPr>
              <w:t>Задачи:</w:t>
            </w:r>
          </w:p>
          <w:p w:rsidR="00A04EDB" w:rsidRPr="00891321" w:rsidRDefault="00A04EDB" w:rsidP="00891321">
            <w:pPr>
              <w:spacing w:line="360" w:lineRule="auto"/>
              <w:rPr>
                <w:sz w:val="28"/>
              </w:rPr>
            </w:pPr>
            <w:r w:rsidRPr="00891321">
              <w:rPr>
                <w:sz w:val="28"/>
              </w:rPr>
              <w:t>1. Развивать творческие способности учащихся</w:t>
            </w:r>
          </w:p>
          <w:p w:rsidR="00A04EDB" w:rsidRPr="00891321" w:rsidRDefault="00A04EDB" w:rsidP="00891321">
            <w:pPr>
              <w:spacing w:line="360" w:lineRule="auto"/>
              <w:rPr>
                <w:sz w:val="28"/>
              </w:rPr>
            </w:pPr>
            <w:r w:rsidRPr="00891321">
              <w:rPr>
                <w:sz w:val="28"/>
              </w:rPr>
              <w:t>2. Формировать командный дух и сотрудничество</w:t>
            </w:r>
          </w:p>
          <w:p w:rsidR="00C1638C" w:rsidRPr="00891321" w:rsidRDefault="00A04EDB" w:rsidP="00891321">
            <w:pPr>
              <w:spacing w:line="360" w:lineRule="auto"/>
              <w:rPr>
                <w:sz w:val="28"/>
              </w:rPr>
            </w:pPr>
            <w:r w:rsidRPr="00891321">
              <w:rPr>
                <w:sz w:val="28"/>
              </w:rPr>
              <w:t>3.Дать мотивацию для развития творческих способностей.</w:t>
            </w:r>
          </w:p>
          <w:p w:rsidR="00891321" w:rsidRPr="00891321" w:rsidRDefault="00891321" w:rsidP="00891321">
            <w:pPr>
              <w:spacing w:line="360" w:lineRule="auto"/>
              <w:rPr>
                <w:sz w:val="28"/>
              </w:rPr>
            </w:pPr>
            <w:r w:rsidRPr="00891321">
              <w:rPr>
                <w:sz w:val="28"/>
              </w:rPr>
              <w:t>4. Развитие эмоциональной грамотности.</w:t>
            </w:r>
          </w:p>
          <w:p w:rsidR="00891321" w:rsidRPr="00891321" w:rsidRDefault="00891321" w:rsidP="00891321">
            <w:pPr>
              <w:spacing w:line="360" w:lineRule="auto"/>
              <w:rPr>
                <w:sz w:val="28"/>
              </w:rPr>
            </w:pPr>
            <w:r w:rsidRPr="00891321">
              <w:rPr>
                <w:sz w:val="28"/>
              </w:rPr>
              <w:t>5. Повышение уверенности в себе.</w:t>
            </w:r>
          </w:p>
          <w:p w:rsidR="00891321" w:rsidRPr="00891321" w:rsidRDefault="00891321" w:rsidP="00891321">
            <w:pPr>
              <w:spacing w:line="360" w:lineRule="auto"/>
              <w:rPr>
                <w:sz w:val="28"/>
              </w:rPr>
            </w:pPr>
            <w:r w:rsidRPr="00891321">
              <w:rPr>
                <w:sz w:val="28"/>
              </w:rPr>
              <w:t>6. Поддержка индивидуальности и самовыражения.</w:t>
            </w:r>
          </w:p>
        </w:tc>
      </w:tr>
      <w:tr w:rsidR="00974B70" w:rsidRPr="00891321" w:rsidTr="00891321">
        <w:trPr>
          <w:trHeight w:val="922"/>
        </w:trPr>
        <w:tc>
          <w:tcPr>
            <w:tcW w:w="4001" w:type="dxa"/>
          </w:tcPr>
          <w:p w:rsidR="00974B70" w:rsidRPr="00891321" w:rsidRDefault="001D17D2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 </w:t>
            </w:r>
            <w:r w:rsidR="00974B70" w:rsidRPr="00891321">
              <w:rPr>
                <w:sz w:val="28"/>
                <w:szCs w:val="28"/>
              </w:rPr>
              <w:t>Целевая</w:t>
            </w:r>
            <w:r w:rsidR="00974B70" w:rsidRPr="00891321">
              <w:rPr>
                <w:spacing w:val="-7"/>
                <w:sz w:val="28"/>
                <w:szCs w:val="28"/>
              </w:rPr>
              <w:t xml:space="preserve"> </w:t>
            </w:r>
            <w:r w:rsidR="00974B70" w:rsidRPr="00891321">
              <w:rPr>
                <w:sz w:val="28"/>
                <w:szCs w:val="28"/>
              </w:rPr>
              <w:t>аудитория</w:t>
            </w:r>
            <w:r w:rsidR="00974B70" w:rsidRPr="00891321">
              <w:rPr>
                <w:spacing w:val="-6"/>
                <w:sz w:val="28"/>
                <w:szCs w:val="28"/>
              </w:rPr>
              <w:t xml:space="preserve"> </w:t>
            </w:r>
            <w:r w:rsidR="00974B70" w:rsidRPr="00891321">
              <w:rPr>
                <w:sz w:val="28"/>
                <w:szCs w:val="28"/>
              </w:rPr>
              <w:t xml:space="preserve">воспитательной </w:t>
            </w:r>
            <w:r w:rsidR="00974B70" w:rsidRPr="00891321">
              <w:rPr>
                <w:spacing w:val="-67"/>
                <w:sz w:val="28"/>
                <w:szCs w:val="28"/>
              </w:rPr>
              <w:t xml:space="preserve"> </w:t>
            </w:r>
            <w:r w:rsidR="00974B70" w:rsidRPr="00891321">
              <w:rPr>
                <w:sz w:val="28"/>
                <w:szCs w:val="28"/>
              </w:rPr>
              <w:t>практики</w:t>
            </w:r>
          </w:p>
        </w:tc>
        <w:tc>
          <w:tcPr>
            <w:tcW w:w="5448" w:type="dxa"/>
          </w:tcPr>
          <w:p w:rsidR="00974B70" w:rsidRPr="00891321" w:rsidRDefault="005B5DE8" w:rsidP="00891321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 Обучающиеся, родители (законные представители), педагоги</w:t>
            </w:r>
          </w:p>
        </w:tc>
      </w:tr>
      <w:tr w:rsidR="001D17D2" w:rsidRPr="00891321" w:rsidTr="00891321">
        <w:trPr>
          <w:trHeight w:val="922"/>
        </w:trPr>
        <w:tc>
          <w:tcPr>
            <w:tcW w:w="4001" w:type="dxa"/>
          </w:tcPr>
          <w:p w:rsidR="001D17D2" w:rsidRPr="00891321" w:rsidRDefault="001D17D2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 Краткий анализ воспитательной практики </w:t>
            </w:r>
          </w:p>
        </w:tc>
        <w:tc>
          <w:tcPr>
            <w:tcW w:w="5448" w:type="dxa"/>
          </w:tcPr>
          <w:p w:rsidR="001D17D2" w:rsidRPr="00891321" w:rsidRDefault="001D17D2" w:rsidP="00891321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 Представлен в приложении №1 к Паспорту воспитательной практики</w:t>
            </w:r>
          </w:p>
        </w:tc>
      </w:tr>
      <w:tr w:rsidR="00BD7298" w:rsidRPr="00891321" w:rsidTr="00891321">
        <w:trPr>
          <w:trHeight w:val="920"/>
        </w:trPr>
        <w:tc>
          <w:tcPr>
            <w:tcW w:w="4001" w:type="dxa"/>
          </w:tcPr>
          <w:p w:rsidR="00BD7298" w:rsidRPr="00891321" w:rsidRDefault="001D17D2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 Технологии и методы реализации воспитательной практики</w:t>
            </w:r>
          </w:p>
        </w:tc>
        <w:tc>
          <w:tcPr>
            <w:tcW w:w="5448" w:type="dxa"/>
          </w:tcPr>
          <w:p w:rsidR="00BD7298" w:rsidRPr="00891321" w:rsidRDefault="001D17D2" w:rsidP="00891321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 </w:t>
            </w:r>
            <w:r w:rsidR="00FA3A23" w:rsidRPr="00891321">
              <w:rPr>
                <w:sz w:val="28"/>
                <w:szCs w:val="28"/>
              </w:rPr>
              <w:t>Технологии:</w:t>
            </w:r>
          </w:p>
          <w:p w:rsidR="001D17D2" w:rsidRPr="00891321" w:rsidRDefault="001D17D2" w:rsidP="00130976">
            <w:pPr>
              <w:pStyle w:val="TableParagraph"/>
              <w:numPr>
                <w:ilvl w:val="0"/>
                <w:numId w:val="47"/>
              </w:numPr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информационные и коммуникативные;</w:t>
            </w:r>
          </w:p>
          <w:p w:rsidR="001D17D2" w:rsidRPr="00891321" w:rsidRDefault="001D17D2" w:rsidP="00130976">
            <w:pPr>
              <w:pStyle w:val="TableParagraph"/>
              <w:numPr>
                <w:ilvl w:val="0"/>
                <w:numId w:val="47"/>
              </w:numPr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технологии развития критического мышления;</w:t>
            </w:r>
          </w:p>
          <w:p w:rsidR="001D17D2" w:rsidRDefault="001D17D2" w:rsidP="00130976">
            <w:pPr>
              <w:pStyle w:val="TableParagraph"/>
              <w:numPr>
                <w:ilvl w:val="0"/>
                <w:numId w:val="47"/>
              </w:numPr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игровые технологии.</w:t>
            </w:r>
          </w:p>
          <w:p w:rsidR="00130976" w:rsidRPr="00130976" w:rsidRDefault="00130976" w:rsidP="00130976">
            <w:pPr>
              <w:pStyle w:val="a5"/>
              <w:numPr>
                <w:ilvl w:val="0"/>
                <w:numId w:val="47"/>
              </w:numPr>
              <w:spacing w:line="360" w:lineRule="auto"/>
              <w:rPr>
                <w:sz w:val="28"/>
              </w:rPr>
            </w:pPr>
            <w:r w:rsidRPr="00130976">
              <w:rPr>
                <w:sz w:val="28"/>
              </w:rPr>
              <w:t>Технологии проектного обучения.</w:t>
            </w:r>
          </w:p>
          <w:p w:rsidR="00130976" w:rsidRPr="00130976" w:rsidRDefault="00130976" w:rsidP="00130976">
            <w:pPr>
              <w:pStyle w:val="a5"/>
              <w:numPr>
                <w:ilvl w:val="0"/>
                <w:numId w:val="47"/>
              </w:numPr>
              <w:spacing w:line="360" w:lineRule="auto"/>
              <w:rPr>
                <w:sz w:val="28"/>
              </w:rPr>
            </w:pPr>
            <w:r w:rsidRPr="00130976">
              <w:rPr>
                <w:sz w:val="28"/>
              </w:rPr>
              <w:t>Технологии рефлексивного обучения.</w:t>
            </w:r>
          </w:p>
          <w:p w:rsidR="00130976" w:rsidRPr="00130976" w:rsidRDefault="00130976" w:rsidP="00130976">
            <w:pPr>
              <w:pStyle w:val="a5"/>
              <w:numPr>
                <w:ilvl w:val="0"/>
                <w:numId w:val="47"/>
              </w:numPr>
              <w:spacing w:line="360" w:lineRule="auto"/>
              <w:rPr>
                <w:sz w:val="28"/>
              </w:rPr>
            </w:pPr>
            <w:r w:rsidRPr="00130976">
              <w:rPr>
                <w:sz w:val="28"/>
              </w:rPr>
              <w:lastRenderedPageBreak/>
              <w:t>Технологии интерактивного обучения.</w:t>
            </w:r>
          </w:p>
          <w:p w:rsidR="00130976" w:rsidRPr="00130976" w:rsidRDefault="00130976" w:rsidP="00130976">
            <w:pPr>
              <w:pStyle w:val="a5"/>
              <w:numPr>
                <w:ilvl w:val="0"/>
                <w:numId w:val="47"/>
              </w:numPr>
              <w:spacing w:line="360" w:lineRule="auto"/>
              <w:rPr>
                <w:sz w:val="28"/>
              </w:rPr>
            </w:pPr>
            <w:r w:rsidRPr="00130976">
              <w:rPr>
                <w:sz w:val="28"/>
              </w:rPr>
              <w:t>Технологии развития эмоционального интеллекта.</w:t>
            </w:r>
          </w:p>
          <w:p w:rsidR="00130976" w:rsidRPr="00130976" w:rsidRDefault="00130976" w:rsidP="00130976">
            <w:pPr>
              <w:pStyle w:val="a5"/>
              <w:numPr>
                <w:ilvl w:val="0"/>
                <w:numId w:val="47"/>
              </w:numPr>
              <w:spacing w:line="360" w:lineRule="auto"/>
              <w:rPr>
                <w:sz w:val="28"/>
              </w:rPr>
            </w:pPr>
            <w:r w:rsidRPr="00130976">
              <w:rPr>
                <w:sz w:val="28"/>
              </w:rPr>
              <w:t>Технологии визуализации и моделирования.</w:t>
            </w:r>
          </w:p>
          <w:p w:rsidR="00130976" w:rsidRPr="00130976" w:rsidRDefault="00130976" w:rsidP="00130976">
            <w:pPr>
              <w:pStyle w:val="a5"/>
              <w:numPr>
                <w:ilvl w:val="0"/>
                <w:numId w:val="47"/>
              </w:numPr>
              <w:spacing w:line="360" w:lineRule="auto"/>
              <w:rPr>
                <w:sz w:val="28"/>
              </w:rPr>
            </w:pPr>
            <w:r w:rsidRPr="00130976">
              <w:rPr>
                <w:sz w:val="28"/>
              </w:rPr>
              <w:t xml:space="preserve">Технологии </w:t>
            </w:r>
            <w:proofErr w:type="spellStart"/>
            <w:r w:rsidRPr="00130976">
              <w:rPr>
                <w:sz w:val="28"/>
              </w:rPr>
              <w:t>коучинга</w:t>
            </w:r>
            <w:proofErr w:type="spellEnd"/>
            <w:r w:rsidRPr="00130976">
              <w:rPr>
                <w:sz w:val="28"/>
              </w:rPr>
              <w:t xml:space="preserve"> и наставничества.</w:t>
            </w:r>
          </w:p>
          <w:p w:rsidR="00FA3A23" w:rsidRPr="00891321" w:rsidRDefault="00FA3A23" w:rsidP="00891321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Основные методы реализации воспитательной практики:</w:t>
            </w:r>
          </w:p>
          <w:p w:rsidR="001D17D2" w:rsidRPr="00891321" w:rsidRDefault="001D17D2" w:rsidP="00891321">
            <w:pPr>
              <w:pStyle w:val="TableParagraph"/>
              <w:numPr>
                <w:ilvl w:val="0"/>
                <w:numId w:val="30"/>
              </w:numPr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планирование;</w:t>
            </w:r>
          </w:p>
          <w:p w:rsidR="001D17D2" w:rsidRPr="00891321" w:rsidRDefault="001D17D2" w:rsidP="00891321">
            <w:pPr>
              <w:pStyle w:val="TableParagraph"/>
              <w:numPr>
                <w:ilvl w:val="0"/>
                <w:numId w:val="30"/>
              </w:numPr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организаторские (организация коллективной деятельности, распределение ролей);</w:t>
            </w:r>
          </w:p>
          <w:p w:rsidR="00496274" w:rsidRDefault="001D17D2" w:rsidP="00891321">
            <w:pPr>
              <w:pStyle w:val="TableParagraph"/>
              <w:numPr>
                <w:ilvl w:val="0"/>
                <w:numId w:val="30"/>
              </w:numPr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коммуникативные.</w:t>
            </w:r>
          </w:p>
          <w:p w:rsidR="00130976" w:rsidRPr="00891321" w:rsidRDefault="00130976" w:rsidP="00130976">
            <w:pPr>
              <w:pStyle w:val="TableParagraph"/>
              <w:spacing w:line="360" w:lineRule="auto"/>
              <w:ind w:left="360"/>
              <w:contextualSpacing/>
              <w:mirrorIndents/>
              <w:rPr>
                <w:sz w:val="28"/>
                <w:szCs w:val="28"/>
              </w:rPr>
            </w:pPr>
          </w:p>
        </w:tc>
      </w:tr>
      <w:tr w:rsidR="00BD7298" w:rsidRPr="00891321" w:rsidTr="00891321">
        <w:trPr>
          <w:trHeight w:val="1292"/>
        </w:trPr>
        <w:tc>
          <w:tcPr>
            <w:tcW w:w="4001" w:type="dxa"/>
          </w:tcPr>
          <w:p w:rsidR="00BD7298" w:rsidRPr="00891321" w:rsidRDefault="001D17D2" w:rsidP="00891321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lastRenderedPageBreak/>
              <w:t xml:space="preserve"> Ресурсы, необходимые для реализации воспитательной практики</w:t>
            </w:r>
          </w:p>
        </w:tc>
        <w:tc>
          <w:tcPr>
            <w:tcW w:w="5448" w:type="dxa"/>
          </w:tcPr>
          <w:p w:rsidR="005B5DE8" w:rsidRPr="00891321" w:rsidRDefault="001D17D2" w:rsidP="00891321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   </w:t>
            </w:r>
            <w:r w:rsidR="005B5DE8" w:rsidRPr="00891321">
              <w:rPr>
                <w:sz w:val="28"/>
                <w:szCs w:val="28"/>
              </w:rPr>
              <w:t>Кадровые: педагоги, родители, работники библиотек, домов культуры.</w:t>
            </w:r>
          </w:p>
          <w:p w:rsidR="00E34E8E" w:rsidRPr="00891321" w:rsidRDefault="001D17D2" w:rsidP="00891321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Материально - технические: </w:t>
            </w:r>
            <w:r w:rsidR="00761639" w:rsidRPr="00891321">
              <w:rPr>
                <w:sz w:val="28"/>
                <w:szCs w:val="28"/>
              </w:rPr>
              <w:t>у</w:t>
            </w:r>
            <w:r w:rsidR="00543A88" w:rsidRPr="00891321">
              <w:rPr>
                <w:sz w:val="28"/>
                <w:szCs w:val="28"/>
              </w:rPr>
              <w:t>чебные комнаты, канцелярские при</w:t>
            </w:r>
            <w:r w:rsidR="00761639" w:rsidRPr="00891321">
              <w:rPr>
                <w:sz w:val="28"/>
                <w:szCs w:val="28"/>
              </w:rPr>
              <w:t xml:space="preserve">надлежности, </w:t>
            </w:r>
            <w:r w:rsidR="00543A88" w:rsidRPr="00891321">
              <w:rPr>
                <w:sz w:val="28"/>
                <w:szCs w:val="28"/>
              </w:rPr>
              <w:t>музыкальное и компьютерное об</w:t>
            </w:r>
            <w:r w:rsidR="00130976">
              <w:rPr>
                <w:sz w:val="28"/>
                <w:szCs w:val="28"/>
              </w:rPr>
              <w:t>орудование, сценические костюмы, сценические костюмы</w:t>
            </w:r>
          </w:p>
          <w:p w:rsidR="00543A88" w:rsidRPr="00891321" w:rsidRDefault="001D17D2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  Информационные: </w:t>
            </w:r>
            <w:r w:rsidR="00543A88" w:rsidRPr="00891321">
              <w:rPr>
                <w:sz w:val="28"/>
                <w:szCs w:val="28"/>
              </w:rPr>
              <w:t>произведения литературы и искусства, звуковые файлы, видеофайлы.</w:t>
            </w:r>
          </w:p>
        </w:tc>
      </w:tr>
      <w:tr w:rsidR="00BD7298" w:rsidRPr="00891321" w:rsidTr="00891321">
        <w:trPr>
          <w:trHeight w:val="548"/>
        </w:trPr>
        <w:tc>
          <w:tcPr>
            <w:tcW w:w="4001" w:type="dxa"/>
          </w:tcPr>
          <w:p w:rsidR="00BD7298" w:rsidRPr="00891321" w:rsidRDefault="001D17D2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 Период реализации воспитательной практики</w:t>
            </w:r>
          </w:p>
        </w:tc>
        <w:tc>
          <w:tcPr>
            <w:tcW w:w="5448" w:type="dxa"/>
          </w:tcPr>
          <w:p w:rsidR="00BD7298" w:rsidRPr="00891321" w:rsidRDefault="00476296" w:rsidP="00891321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 Период</w:t>
            </w:r>
            <w:r w:rsidR="0068182B" w:rsidRPr="00891321">
              <w:rPr>
                <w:sz w:val="28"/>
                <w:szCs w:val="28"/>
              </w:rPr>
              <w:t>:</w:t>
            </w:r>
            <w:r w:rsidR="00F70BEB">
              <w:rPr>
                <w:sz w:val="28"/>
                <w:szCs w:val="28"/>
              </w:rPr>
              <w:t xml:space="preserve"> 01.09.2023</w:t>
            </w:r>
            <w:bookmarkStart w:id="0" w:name="_GoBack"/>
            <w:bookmarkEnd w:id="0"/>
            <w:r w:rsidR="000D08E0" w:rsidRPr="00891321">
              <w:rPr>
                <w:sz w:val="28"/>
                <w:szCs w:val="28"/>
              </w:rPr>
              <w:t xml:space="preserve"> – 25.05.2025</w:t>
            </w:r>
          </w:p>
          <w:p w:rsidR="00BD7298" w:rsidRPr="00891321" w:rsidRDefault="00476296" w:rsidP="00891321">
            <w:pPr>
              <w:pStyle w:val="TableParagraph"/>
              <w:spacing w:line="360" w:lineRule="auto"/>
              <w:contextualSpacing/>
              <w:mirrorIndents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В</w:t>
            </w:r>
            <w:r w:rsidR="0068182B" w:rsidRPr="00891321">
              <w:rPr>
                <w:spacing w:val="-5"/>
                <w:sz w:val="28"/>
                <w:szCs w:val="28"/>
              </w:rPr>
              <w:t xml:space="preserve"> </w:t>
            </w:r>
            <w:r w:rsidR="0068182B" w:rsidRPr="00891321">
              <w:rPr>
                <w:sz w:val="28"/>
                <w:szCs w:val="28"/>
              </w:rPr>
              <w:t>приложении</w:t>
            </w:r>
            <w:r w:rsidR="0068182B" w:rsidRPr="00891321">
              <w:rPr>
                <w:spacing w:val="-4"/>
                <w:sz w:val="28"/>
                <w:szCs w:val="28"/>
              </w:rPr>
              <w:t xml:space="preserve"> </w:t>
            </w:r>
            <w:r w:rsidR="0068182B" w:rsidRPr="00891321">
              <w:rPr>
                <w:sz w:val="28"/>
                <w:szCs w:val="28"/>
              </w:rPr>
              <w:t>№</w:t>
            </w:r>
            <w:r w:rsidR="0068182B" w:rsidRPr="00891321">
              <w:rPr>
                <w:spacing w:val="-5"/>
                <w:sz w:val="28"/>
                <w:szCs w:val="28"/>
              </w:rPr>
              <w:t xml:space="preserve"> </w:t>
            </w:r>
            <w:r w:rsidR="0068182B" w:rsidRPr="00891321">
              <w:rPr>
                <w:sz w:val="28"/>
                <w:szCs w:val="28"/>
              </w:rPr>
              <w:t>2</w:t>
            </w:r>
            <w:r w:rsidRPr="00891321">
              <w:rPr>
                <w:sz w:val="28"/>
                <w:szCs w:val="28"/>
              </w:rPr>
              <w:t xml:space="preserve"> к Паспорту воспитательной практики</w:t>
            </w:r>
            <w:r w:rsidR="0068182B" w:rsidRPr="00891321">
              <w:rPr>
                <w:spacing w:val="-5"/>
                <w:sz w:val="28"/>
                <w:szCs w:val="28"/>
              </w:rPr>
              <w:t xml:space="preserve"> </w:t>
            </w:r>
            <w:r w:rsidR="0068182B" w:rsidRPr="00891321">
              <w:rPr>
                <w:sz w:val="28"/>
                <w:szCs w:val="28"/>
              </w:rPr>
              <w:t>представлен</w:t>
            </w:r>
            <w:r w:rsidRPr="00891321">
              <w:rPr>
                <w:sz w:val="28"/>
                <w:szCs w:val="28"/>
              </w:rPr>
              <w:t xml:space="preserve"> </w:t>
            </w:r>
            <w:r w:rsidR="0068182B" w:rsidRPr="00891321">
              <w:rPr>
                <w:spacing w:val="-67"/>
                <w:sz w:val="28"/>
                <w:szCs w:val="28"/>
              </w:rPr>
              <w:t xml:space="preserve"> </w:t>
            </w:r>
            <w:r w:rsidRPr="00891321">
              <w:rPr>
                <w:spacing w:val="-67"/>
                <w:sz w:val="28"/>
                <w:szCs w:val="28"/>
              </w:rPr>
              <w:t xml:space="preserve">  </w:t>
            </w:r>
            <w:r w:rsidR="0068182B" w:rsidRPr="00891321">
              <w:rPr>
                <w:sz w:val="28"/>
                <w:szCs w:val="28"/>
              </w:rPr>
              <w:t>план- график реализации</w:t>
            </w:r>
            <w:r w:rsidR="0068182B" w:rsidRPr="00891321">
              <w:rPr>
                <w:spacing w:val="1"/>
                <w:sz w:val="28"/>
                <w:szCs w:val="28"/>
              </w:rPr>
              <w:t xml:space="preserve"> </w:t>
            </w:r>
            <w:r w:rsidR="0068182B" w:rsidRPr="00891321">
              <w:rPr>
                <w:sz w:val="28"/>
                <w:szCs w:val="28"/>
              </w:rPr>
              <w:t>воспитательной практики по</w:t>
            </w:r>
            <w:r w:rsidR="0068182B" w:rsidRPr="00891321">
              <w:rPr>
                <w:spacing w:val="1"/>
                <w:sz w:val="28"/>
                <w:szCs w:val="28"/>
              </w:rPr>
              <w:t xml:space="preserve"> </w:t>
            </w:r>
            <w:r w:rsidR="000D08E0" w:rsidRPr="00891321">
              <w:rPr>
                <w:sz w:val="28"/>
                <w:szCs w:val="28"/>
              </w:rPr>
              <w:t xml:space="preserve">Диаграмме </w:t>
            </w:r>
          </w:p>
        </w:tc>
      </w:tr>
      <w:tr w:rsidR="00BD7298" w:rsidRPr="00891321" w:rsidTr="00891321">
        <w:trPr>
          <w:trHeight w:val="920"/>
        </w:trPr>
        <w:tc>
          <w:tcPr>
            <w:tcW w:w="4001" w:type="dxa"/>
          </w:tcPr>
          <w:p w:rsidR="00BD7298" w:rsidRPr="00891321" w:rsidRDefault="0068182B" w:rsidP="00891321">
            <w:pPr>
              <w:pStyle w:val="TableParagraph"/>
              <w:spacing w:line="360" w:lineRule="auto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lastRenderedPageBreak/>
              <w:t>Ожидаемые результаты</w:t>
            </w:r>
            <w:r w:rsidRPr="00891321">
              <w:rPr>
                <w:spacing w:val="1"/>
                <w:sz w:val="28"/>
                <w:szCs w:val="28"/>
              </w:rPr>
              <w:t xml:space="preserve"> </w:t>
            </w:r>
            <w:r w:rsidRPr="00891321">
              <w:rPr>
                <w:sz w:val="28"/>
                <w:szCs w:val="28"/>
              </w:rPr>
              <w:t>воспитательной</w:t>
            </w:r>
            <w:r w:rsidRPr="00891321">
              <w:rPr>
                <w:spacing w:val="-9"/>
                <w:sz w:val="28"/>
                <w:szCs w:val="28"/>
              </w:rPr>
              <w:t xml:space="preserve"> </w:t>
            </w:r>
            <w:r w:rsidRPr="00891321">
              <w:rPr>
                <w:sz w:val="28"/>
                <w:szCs w:val="28"/>
              </w:rPr>
              <w:t>практики</w:t>
            </w:r>
          </w:p>
        </w:tc>
        <w:tc>
          <w:tcPr>
            <w:tcW w:w="5448" w:type="dxa"/>
          </w:tcPr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1. Развитие личности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Уверенность в себе. Регулярное выступление на сцене и получение положительной обратной связи укрепляют веру ребенка в собственные силы и повышают самооценку.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Эмоциональная устойчивость. Опыт переживания различных эмоций на сцене помогает детям лучше понимать и контролировать свои чувства в повседневной жизни.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Самоорганизация и дисциплина. Участие в подготовке спектаклей учит планировать свое время, соблюдать график репетиций и ответственно подходить к выполнению заданий.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 2. Формирование коммуникативных навыков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Навыки общения. Постоянное взаимодействие с другими членами коллектива развивает умение вести диалог, аргументированно высказывать своё мнение и слушать собеседника.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Командная работа. Совместная работа над проектом учит детей сотрудничеству, взаимопомощи и поддержке.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891321">
              <w:rPr>
                <w:sz w:val="28"/>
                <w:szCs w:val="28"/>
              </w:rPr>
              <w:t>Конфликтология</w:t>
            </w:r>
            <w:proofErr w:type="spellEnd"/>
            <w:r w:rsidRPr="00891321">
              <w:rPr>
                <w:sz w:val="28"/>
                <w:szCs w:val="28"/>
              </w:rPr>
              <w:t>. Умение разрешать конфликты конструктивным способом, находя компромиссные решения.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3. Творческое развитие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lastRenderedPageBreak/>
              <w:t>Воображение и креативность. Участие в театральных постановках стимулирует фантазию и способность генерировать оригинальные идеи.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Художественный вкус. Работа с костюмами, декорациями и музыкальным сопровождением развивает чувство красоты и гармонии.</w:t>
            </w:r>
          </w:p>
          <w:p w:rsidR="00891321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Актерское мастерство. Овладение навыками перевоплощения, интонационной выразительности и пластичности движений.  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4. Нравственное воспитание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891321">
              <w:rPr>
                <w:sz w:val="28"/>
                <w:szCs w:val="28"/>
              </w:rPr>
              <w:t>Эмпатия</w:t>
            </w:r>
            <w:proofErr w:type="spellEnd"/>
            <w:r w:rsidRPr="00891321">
              <w:rPr>
                <w:sz w:val="28"/>
                <w:szCs w:val="28"/>
              </w:rPr>
              <w:t xml:space="preserve"> и сострадание. Игра на сцене, проживание эмоций персонажей помогает детям лучше понимать чувства других людей и проявлять сочувствие.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Ценности и нормы. Осознание важности таких качеств, как дружба, честность, справедливость и уважение к другим людям.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Ответственность. Понимание значимости своего вклада в общее дело и готовность нести ответственность за свои поступки.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5. Социальная адаптация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Навык публичных выступлений. Умение уверенно держаться на публике, преодолевать страх сцены и эффективно доносить свои мысли до аудитории.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Социализация. Укрепление связей с одноклассниками и сверстниками, расширение круга общения и формирование </w:t>
            </w:r>
            <w:r w:rsidRPr="00891321">
              <w:rPr>
                <w:sz w:val="28"/>
                <w:szCs w:val="28"/>
              </w:rPr>
              <w:lastRenderedPageBreak/>
              <w:t>позитивного отношения к окружающим.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Гражданская позиция. Участие в социально значимых проектах способствует формированию активной гражданской позиции и социальной ответственности.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6. Профессиональная ориентация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Открытие талантов. Возможность выявить и развить природные склонности и способности, что может повлиять на выбор будущей профессии.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Профессионализм. Приобретение базовых знаний и навыков в области театрального искусства, что может стать основой для дальнейшего профессионального роста.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7. Образовательные результаты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Расширение кругозора. Изучение литературы, истории, культуры и других предметов через призму театрального искусства обогащает знания учащихся.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Критическое мышление. Анализ текстов, обсуждение идей и поиск решений развивают логику и аналитические способности.</w:t>
            </w:r>
          </w:p>
          <w:p w:rsidR="000D08E0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Языковые навыки. Улучшение дикции, произношения и выразительности речи.</w:t>
            </w:r>
          </w:p>
          <w:p w:rsidR="00BD7298" w:rsidRPr="00891321" w:rsidRDefault="000D08E0" w:rsidP="00891321">
            <w:pPr>
              <w:spacing w:line="360" w:lineRule="auto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 </w:t>
            </w:r>
          </w:p>
        </w:tc>
      </w:tr>
      <w:tr w:rsidR="00476296" w:rsidRPr="00891321" w:rsidTr="00891321">
        <w:trPr>
          <w:trHeight w:val="920"/>
        </w:trPr>
        <w:tc>
          <w:tcPr>
            <w:tcW w:w="9449" w:type="dxa"/>
            <w:gridSpan w:val="2"/>
          </w:tcPr>
          <w:p w:rsidR="00891321" w:rsidRPr="00891321" w:rsidRDefault="00891321" w:rsidP="00130976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lastRenderedPageBreak/>
              <w:t xml:space="preserve">Воспитательная практика, включающая искусство воспитания через театр как инструмент, нацелена на раскрытие и развитие разнообразных талантов детей. Программа практики предлагает множество видов деятельности, позволяющих охватить самые разные творческие черты </w:t>
            </w:r>
            <w:r w:rsidRPr="00891321">
              <w:rPr>
                <w:sz w:val="28"/>
                <w:szCs w:val="28"/>
              </w:rPr>
              <w:lastRenderedPageBreak/>
              <w:t>личности. Коллективное творчество играет ключевую роль, помогая детям не только раскрываться, но и находить общие интересы, учиться взаимодействовать и поддерживать друг друга.</w:t>
            </w:r>
          </w:p>
          <w:p w:rsidR="00891321" w:rsidRPr="00891321" w:rsidRDefault="00891321" w:rsidP="00130976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Одним из центральных направлений этой практики является театральное искусство. Театр становится уникальным инструментом, который помогает детям развивать уверенность в себе, улучшать коммуникативные навыки, выражать свои мысли и чувства, а также учиться работать в команде. Участие в театральных постановках позволяет ребятам исследовать различные роли, пробовать себя в разных образах и стилях поведения, что способствует развитию вооб</w:t>
            </w:r>
            <w:r w:rsidR="00130976">
              <w:rPr>
                <w:sz w:val="28"/>
                <w:szCs w:val="28"/>
              </w:rPr>
              <w:t>ражения и креативного мышления.</w:t>
            </w:r>
          </w:p>
          <w:p w:rsidR="00891321" w:rsidRPr="00891321" w:rsidRDefault="00891321" w:rsidP="00130976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 xml:space="preserve">Кроме того, театр воспитывает </w:t>
            </w:r>
            <w:proofErr w:type="spellStart"/>
            <w:r w:rsidRPr="00891321">
              <w:rPr>
                <w:sz w:val="28"/>
                <w:szCs w:val="28"/>
              </w:rPr>
              <w:t>эмпатию</w:t>
            </w:r>
            <w:proofErr w:type="spellEnd"/>
            <w:r w:rsidRPr="00891321">
              <w:rPr>
                <w:sz w:val="28"/>
                <w:szCs w:val="28"/>
              </w:rPr>
              <w:t xml:space="preserve"> и эмоциональную отзывчивость. Проигрывая сцены и переживая за своих героев, дети учатся лучше понимать чувства других людей и проявлять сочувствие. Также через театральные постановки они знакомятся с важными моральными ценностями, такими как дружба, честность и справедливость, что помогает им применять</w:t>
            </w:r>
            <w:r w:rsidR="00130976">
              <w:rPr>
                <w:sz w:val="28"/>
                <w:szCs w:val="28"/>
              </w:rPr>
              <w:t xml:space="preserve"> эти принципы в реальной жизни.</w:t>
            </w:r>
          </w:p>
          <w:p w:rsidR="00891321" w:rsidRPr="00891321" w:rsidRDefault="00891321" w:rsidP="00130976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Практическая часть программы включает в себя регулярные репетиции, обсуждения сценариев, распределение ролей, подготовку костюмов и декораций. Эти процессы формируют у детей навыки планирования, организации времени и распределения обязанностей. Завершающим этапом являются выступления, где дети демонстрируют свои достижения перед аудиторией, получая ценный опыт публичных выступлений и обратно</w:t>
            </w:r>
            <w:r w:rsidR="00130976">
              <w:rPr>
                <w:sz w:val="28"/>
                <w:szCs w:val="28"/>
              </w:rPr>
              <w:t>й связи.</w:t>
            </w:r>
          </w:p>
          <w:p w:rsidR="00476296" w:rsidRPr="00891321" w:rsidRDefault="00891321" w:rsidP="00891321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891321">
              <w:rPr>
                <w:sz w:val="28"/>
                <w:szCs w:val="28"/>
              </w:rPr>
              <w:t>Таким образом, включение театра в воспитательную практику позволяет детям не только развивать свои творческие способности, но и становиться более уверенными, ответственными и социально адаптированными личностями.</w:t>
            </w:r>
          </w:p>
        </w:tc>
      </w:tr>
    </w:tbl>
    <w:p w:rsidR="00BD7298" w:rsidRPr="003F1BC2" w:rsidRDefault="00BD7298" w:rsidP="00C01D25">
      <w:pPr>
        <w:spacing w:line="360" w:lineRule="auto"/>
        <w:ind w:firstLine="709"/>
        <w:contextualSpacing/>
        <w:mirrorIndents/>
        <w:jc w:val="both"/>
        <w:rPr>
          <w:sz w:val="28"/>
          <w:szCs w:val="28"/>
        </w:rPr>
        <w:sectPr w:rsidR="00BD7298" w:rsidRPr="003F1BC2" w:rsidSect="003F1BC2">
          <w:pgSz w:w="11910" w:h="16840"/>
          <w:pgMar w:top="1134" w:right="851" w:bottom="1134" w:left="1134" w:header="720" w:footer="720" w:gutter="0"/>
          <w:cols w:space="720"/>
        </w:sectPr>
      </w:pPr>
    </w:p>
    <w:p w:rsidR="00BD7298" w:rsidRPr="003F1BC2" w:rsidRDefault="0068182B" w:rsidP="006A35B8">
      <w:pPr>
        <w:pStyle w:val="a3"/>
        <w:spacing w:line="360" w:lineRule="auto"/>
        <w:ind w:firstLine="709"/>
        <w:contextualSpacing/>
        <w:mirrorIndents/>
        <w:jc w:val="right"/>
      </w:pPr>
      <w:r w:rsidRPr="003F1BC2">
        <w:lastRenderedPageBreak/>
        <w:t>Приложение</w:t>
      </w:r>
      <w:r w:rsidRPr="003F1BC2">
        <w:rPr>
          <w:spacing w:val="-1"/>
        </w:rPr>
        <w:t xml:space="preserve"> </w:t>
      </w:r>
      <w:r w:rsidRPr="003F1BC2">
        <w:t>№</w:t>
      </w:r>
      <w:r w:rsidRPr="003F1BC2">
        <w:rPr>
          <w:spacing w:val="-4"/>
        </w:rPr>
        <w:t xml:space="preserve"> </w:t>
      </w:r>
      <w:r w:rsidRPr="003F1BC2">
        <w:t>1</w:t>
      </w:r>
    </w:p>
    <w:p w:rsidR="00BD7298" w:rsidRDefault="0068182B" w:rsidP="006A35B8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  <w:r w:rsidRPr="006A35B8">
        <w:rPr>
          <w:sz w:val="28"/>
          <w:szCs w:val="28"/>
        </w:rPr>
        <w:t>к</w:t>
      </w:r>
      <w:r w:rsidRPr="006A35B8">
        <w:rPr>
          <w:spacing w:val="-5"/>
          <w:sz w:val="28"/>
          <w:szCs w:val="28"/>
        </w:rPr>
        <w:t xml:space="preserve"> </w:t>
      </w:r>
      <w:r w:rsidRPr="006A35B8">
        <w:rPr>
          <w:sz w:val="28"/>
          <w:szCs w:val="28"/>
        </w:rPr>
        <w:t>Паспорту</w:t>
      </w:r>
      <w:r w:rsidRPr="006A35B8">
        <w:rPr>
          <w:spacing w:val="-4"/>
          <w:sz w:val="28"/>
          <w:szCs w:val="28"/>
        </w:rPr>
        <w:t xml:space="preserve"> </w:t>
      </w:r>
      <w:r w:rsidRPr="006A35B8">
        <w:rPr>
          <w:sz w:val="28"/>
          <w:szCs w:val="28"/>
        </w:rPr>
        <w:t>воспитательной</w:t>
      </w:r>
      <w:r w:rsidRPr="006A35B8">
        <w:rPr>
          <w:spacing w:val="-1"/>
          <w:sz w:val="28"/>
          <w:szCs w:val="28"/>
        </w:rPr>
        <w:t xml:space="preserve"> </w:t>
      </w:r>
      <w:r w:rsidR="006A35B8" w:rsidRPr="006A35B8">
        <w:rPr>
          <w:sz w:val="28"/>
          <w:szCs w:val="28"/>
        </w:rPr>
        <w:t>практики</w:t>
      </w:r>
    </w:p>
    <w:p w:rsidR="006A35B8" w:rsidRDefault="006A35B8" w:rsidP="006A35B8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</w:p>
    <w:p w:rsidR="00135324" w:rsidRDefault="006A35B8" w:rsidP="006A35B8">
      <w:pPr>
        <w:pStyle w:val="1"/>
        <w:spacing w:line="360" w:lineRule="auto"/>
        <w:ind w:left="0"/>
        <w:contextualSpacing/>
        <w:mirrorIndents/>
        <w:rPr>
          <w:b w:val="0"/>
          <w:bCs w:val="0"/>
        </w:rPr>
      </w:pPr>
      <w:r>
        <w:rPr>
          <w:b w:val="0"/>
          <w:bCs w:val="0"/>
        </w:rPr>
        <w:t>Краткий анализ воспитательной практики</w:t>
      </w:r>
    </w:p>
    <w:p w:rsidR="006A35B8" w:rsidRPr="003F1BC2" w:rsidRDefault="00812B84" w:rsidP="006A35B8">
      <w:pPr>
        <w:pStyle w:val="1"/>
        <w:spacing w:line="360" w:lineRule="auto"/>
        <w:ind w:left="0"/>
        <w:contextualSpacing/>
        <w:mirrorIndents/>
      </w:pPr>
      <w:r>
        <w:rPr>
          <w:b w:val="0"/>
          <w:bCs w:val="0"/>
        </w:rPr>
        <w:t>«Искусство воспитания: театр как инструмент</w:t>
      </w:r>
      <w:r w:rsidR="006A35B8">
        <w:rPr>
          <w:b w:val="0"/>
          <w:bCs w:val="0"/>
        </w:rPr>
        <w:t>»</w:t>
      </w:r>
    </w:p>
    <w:tbl>
      <w:tblPr>
        <w:tblStyle w:val="TableNormal"/>
        <w:tblW w:w="0" w:type="auto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7"/>
        <w:gridCol w:w="4703"/>
      </w:tblGrid>
      <w:tr w:rsidR="00BD7298" w:rsidRPr="003F1BC2" w:rsidTr="00256E22">
        <w:trPr>
          <w:trHeight w:val="519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b/>
                <w:sz w:val="28"/>
                <w:szCs w:val="28"/>
              </w:rPr>
            </w:pPr>
            <w:r w:rsidRPr="003F1BC2">
              <w:rPr>
                <w:b/>
                <w:sz w:val="28"/>
                <w:szCs w:val="28"/>
              </w:rPr>
              <w:t>Внутренние</w:t>
            </w:r>
            <w:r w:rsidRPr="003F1BC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F1BC2">
              <w:rPr>
                <w:b/>
                <w:sz w:val="28"/>
                <w:szCs w:val="28"/>
              </w:rPr>
              <w:t>факторы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b/>
                <w:sz w:val="28"/>
                <w:szCs w:val="28"/>
              </w:rPr>
            </w:pPr>
            <w:r w:rsidRPr="003F1BC2">
              <w:rPr>
                <w:b/>
                <w:sz w:val="28"/>
                <w:szCs w:val="28"/>
              </w:rPr>
              <w:t>Внешние</w:t>
            </w:r>
            <w:r w:rsidRPr="003F1BC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F1BC2">
              <w:rPr>
                <w:b/>
                <w:sz w:val="28"/>
                <w:szCs w:val="28"/>
              </w:rPr>
              <w:t>факторы</w:t>
            </w:r>
          </w:p>
        </w:tc>
      </w:tr>
      <w:tr w:rsidR="00BD7298" w:rsidRPr="003F1BC2" w:rsidTr="00256E22">
        <w:trPr>
          <w:trHeight w:val="519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i/>
                <w:sz w:val="28"/>
                <w:szCs w:val="28"/>
              </w:rPr>
            </w:pPr>
            <w:r w:rsidRPr="003F1BC2">
              <w:rPr>
                <w:i/>
                <w:sz w:val="28"/>
                <w:szCs w:val="28"/>
              </w:rPr>
              <w:t>Сильные</w:t>
            </w:r>
            <w:r w:rsidRPr="003F1BC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3F1BC2">
              <w:rPr>
                <w:i/>
                <w:sz w:val="28"/>
                <w:szCs w:val="28"/>
              </w:rPr>
              <w:t>стороны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i/>
                <w:sz w:val="28"/>
                <w:szCs w:val="28"/>
              </w:rPr>
            </w:pPr>
            <w:r w:rsidRPr="003F1BC2">
              <w:rPr>
                <w:i/>
                <w:sz w:val="28"/>
                <w:szCs w:val="28"/>
              </w:rPr>
              <w:t>Возможности</w:t>
            </w:r>
          </w:p>
        </w:tc>
      </w:tr>
      <w:tr w:rsidR="00BD7298" w:rsidRPr="003F1BC2" w:rsidTr="00256E22">
        <w:trPr>
          <w:trHeight w:val="419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1.</w:t>
            </w:r>
            <w:r w:rsidR="00135324" w:rsidRPr="003F1BC2">
              <w:rPr>
                <w:sz w:val="28"/>
                <w:szCs w:val="28"/>
              </w:rPr>
              <w:t xml:space="preserve"> Разнообразие направлений, которые могут выбрать дети</w:t>
            </w:r>
          </w:p>
        </w:tc>
        <w:tc>
          <w:tcPr>
            <w:tcW w:w="4703" w:type="dxa"/>
          </w:tcPr>
          <w:p w:rsidR="00C346F1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1.</w:t>
            </w:r>
            <w:r w:rsidR="00C346F1" w:rsidRPr="003F1BC2">
              <w:rPr>
                <w:sz w:val="28"/>
                <w:szCs w:val="28"/>
              </w:rPr>
              <w:t xml:space="preserve">Внутришкольные мероприятия </w:t>
            </w:r>
          </w:p>
          <w:p w:rsidR="00BD7298" w:rsidRPr="003F1BC2" w:rsidRDefault="00BD7298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BD7298" w:rsidRPr="003F1BC2" w:rsidTr="00256E22">
        <w:trPr>
          <w:trHeight w:val="349"/>
        </w:trPr>
        <w:tc>
          <w:tcPr>
            <w:tcW w:w="5357" w:type="dxa"/>
          </w:tcPr>
          <w:p w:rsidR="00BD7298" w:rsidRPr="003F1BC2" w:rsidRDefault="0068182B" w:rsidP="00256E22">
            <w:pPr>
              <w:pStyle w:val="TableParagraph"/>
              <w:spacing w:line="360" w:lineRule="auto"/>
              <w:ind w:firstLine="709"/>
              <w:contextualSpacing/>
              <w:mirrorIndents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2.</w:t>
            </w:r>
            <w:r w:rsidR="00135324" w:rsidRPr="003F1BC2">
              <w:rPr>
                <w:sz w:val="28"/>
                <w:szCs w:val="28"/>
              </w:rPr>
              <w:t xml:space="preserve"> Работа в коллективе</w:t>
            </w:r>
          </w:p>
        </w:tc>
        <w:tc>
          <w:tcPr>
            <w:tcW w:w="4703" w:type="dxa"/>
          </w:tcPr>
          <w:p w:rsidR="00BD7298" w:rsidRPr="003F1BC2" w:rsidRDefault="0068182B" w:rsidP="00C346F1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2.</w:t>
            </w:r>
            <w:r w:rsidR="00F5388B" w:rsidRPr="003F1BC2">
              <w:rPr>
                <w:sz w:val="28"/>
                <w:szCs w:val="28"/>
              </w:rPr>
              <w:t xml:space="preserve"> </w:t>
            </w:r>
            <w:r w:rsidR="00C346F1">
              <w:rPr>
                <w:sz w:val="28"/>
                <w:szCs w:val="28"/>
              </w:rPr>
              <w:t xml:space="preserve">Участие в районных и  региональных </w:t>
            </w:r>
            <w:r w:rsidR="00C346F1" w:rsidRPr="003F1BC2">
              <w:rPr>
                <w:sz w:val="28"/>
                <w:szCs w:val="28"/>
              </w:rPr>
              <w:t xml:space="preserve"> конкурсах</w:t>
            </w:r>
          </w:p>
        </w:tc>
      </w:tr>
      <w:tr w:rsidR="00BD7298" w:rsidRPr="003F1BC2" w:rsidTr="00256E22">
        <w:trPr>
          <w:trHeight w:val="349"/>
        </w:trPr>
        <w:tc>
          <w:tcPr>
            <w:tcW w:w="5357" w:type="dxa"/>
          </w:tcPr>
          <w:p w:rsidR="00BD7298" w:rsidRPr="003F1BC2" w:rsidRDefault="0068182B" w:rsidP="00256E22">
            <w:pPr>
              <w:pStyle w:val="TableParagraph"/>
              <w:spacing w:line="360" w:lineRule="auto"/>
              <w:ind w:firstLine="709"/>
              <w:contextualSpacing/>
              <w:mirrorIndents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3.</w:t>
            </w:r>
            <w:r w:rsidR="00F5388B" w:rsidRPr="003F1BC2">
              <w:rPr>
                <w:sz w:val="28"/>
                <w:szCs w:val="28"/>
              </w:rPr>
              <w:t>Разнообразные методы воспитательной практики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3.</w:t>
            </w:r>
            <w:r w:rsidR="00F5388B" w:rsidRPr="003F1BC2">
              <w:rPr>
                <w:sz w:val="28"/>
                <w:szCs w:val="28"/>
              </w:rPr>
              <w:t xml:space="preserve"> Введение новых методов воспитательной практики</w:t>
            </w:r>
          </w:p>
        </w:tc>
      </w:tr>
      <w:tr w:rsidR="00BD7298" w:rsidRPr="003F1BC2" w:rsidTr="00256E22">
        <w:trPr>
          <w:trHeight w:val="350"/>
        </w:trPr>
        <w:tc>
          <w:tcPr>
            <w:tcW w:w="5357" w:type="dxa"/>
          </w:tcPr>
          <w:p w:rsidR="00BD7298" w:rsidRPr="003F1BC2" w:rsidRDefault="00F5388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4</w:t>
            </w:r>
            <w:r w:rsidR="0068182B" w:rsidRPr="003F1BC2">
              <w:rPr>
                <w:sz w:val="28"/>
                <w:szCs w:val="28"/>
              </w:rPr>
              <w:t>.</w:t>
            </w:r>
            <w:r w:rsidRPr="003F1BC2">
              <w:rPr>
                <w:sz w:val="28"/>
                <w:szCs w:val="28"/>
              </w:rPr>
              <w:t xml:space="preserve"> Возможность продемонстрировать свои таланты на районном и региональном уровнях</w:t>
            </w:r>
          </w:p>
        </w:tc>
        <w:tc>
          <w:tcPr>
            <w:tcW w:w="4703" w:type="dxa"/>
          </w:tcPr>
          <w:p w:rsidR="00BD7298" w:rsidRPr="003F1BC2" w:rsidRDefault="003D738E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4</w:t>
            </w:r>
            <w:r w:rsidR="0068182B" w:rsidRPr="003F1BC2">
              <w:rPr>
                <w:sz w:val="28"/>
                <w:szCs w:val="28"/>
              </w:rPr>
              <w:t>.</w:t>
            </w:r>
            <w:r w:rsidRPr="003F1BC2">
              <w:rPr>
                <w:sz w:val="28"/>
                <w:szCs w:val="28"/>
              </w:rPr>
              <w:t xml:space="preserve"> Культурное развитие обучающихся</w:t>
            </w:r>
          </w:p>
        </w:tc>
      </w:tr>
      <w:tr w:rsidR="00BD7298" w:rsidRPr="003F1BC2" w:rsidTr="00256E22">
        <w:trPr>
          <w:trHeight w:val="350"/>
        </w:trPr>
        <w:tc>
          <w:tcPr>
            <w:tcW w:w="5357" w:type="dxa"/>
          </w:tcPr>
          <w:p w:rsidR="00BD7298" w:rsidRPr="003F1BC2" w:rsidRDefault="00256E22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F1BC2">
              <w:rPr>
                <w:sz w:val="28"/>
                <w:szCs w:val="28"/>
              </w:rPr>
              <w:t>. Хорошая материально-техническая база, позволяющая успешно реализовывать воспитательную практику</w:t>
            </w:r>
          </w:p>
        </w:tc>
        <w:tc>
          <w:tcPr>
            <w:tcW w:w="4703" w:type="dxa"/>
          </w:tcPr>
          <w:p w:rsidR="00BD7298" w:rsidRPr="003F1BC2" w:rsidRDefault="003D738E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5</w:t>
            </w:r>
            <w:r w:rsidR="0068182B" w:rsidRPr="003F1BC2">
              <w:rPr>
                <w:sz w:val="28"/>
                <w:szCs w:val="28"/>
              </w:rPr>
              <w:t>.</w:t>
            </w:r>
            <w:r w:rsidRPr="003F1BC2">
              <w:rPr>
                <w:sz w:val="28"/>
                <w:szCs w:val="28"/>
              </w:rPr>
              <w:t xml:space="preserve"> Овладение новыми методами решения нестандартных ситуаций</w:t>
            </w:r>
          </w:p>
        </w:tc>
      </w:tr>
      <w:tr w:rsidR="00BD7298" w:rsidRPr="003F1BC2" w:rsidTr="00256E22">
        <w:trPr>
          <w:trHeight w:val="446"/>
        </w:trPr>
        <w:tc>
          <w:tcPr>
            <w:tcW w:w="5357" w:type="dxa"/>
          </w:tcPr>
          <w:p w:rsidR="00BD7298" w:rsidRPr="003F1BC2" w:rsidRDefault="00BD7298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4703" w:type="dxa"/>
          </w:tcPr>
          <w:p w:rsidR="00BD7298" w:rsidRPr="003F1BC2" w:rsidRDefault="003D738E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6</w:t>
            </w:r>
            <w:r w:rsidR="0068182B" w:rsidRPr="003F1BC2">
              <w:rPr>
                <w:sz w:val="28"/>
                <w:szCs w:val="28"/>
              </w:rPr>
              <w:t>.</w:t>
            </w:r>
            <w:r w:rsidRPr="003F1BC2">
              <w:rPr>
                <w:sz w:val="28"/>
                <w:szCs w:val="28"/>
              </w:rPr>
              <w:t xml:space="preserve"> Расширение социальных связей</w:t>
            </w:r>
          </w:p>
          <w:p w:rsidR="003D738E" w:rsidRPr="003F1BC2" w:rsidRDefault="003D738E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BD7298" w:rsidRPr="003F1BC2" w:rsidTr="00256E22">
        <w:trPr>
          <w:trHeight w:val="519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i/>
                <w:sz w:val="28"/>
                <w:szCs w:val="28"/>
              </w:rPr>
            </w:pPr>
            <w:r w:rsidRPr="003F1BC2">
              <w:rPr>
                <w:i/>
                <w:sz w:val="28"/>
                <w:szCs w:val="28"/>
              </w:rPr>
              <w:t>Слабые</w:t>
            </w:r>
            <w:r w:rsidRPr="003F1BC2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3F1BC2">
              <w:rPr>
                <w:i/>
                <w:sz w:val="28"/>
                <w:szCs w:val="28"/>
              </w:rPr>
              <w:t>стороны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i/>
                <w:sz w:val="28"/>
                <w:szCs w:val="28"/>
              </w:rPr>
            </w:pPr>
            <w:r w:rsidRPr="003F1BC2">
              <w:rPr>
                <w:i/>
                <w:sz w:val="28"/>
                <w:szCs w:val="28"/>
              </w:rPr>
              <w:t>Угрозы</w:t>
            </w:r>
            <w:r w:rsidRPr="003F1BC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3F1BC2">
              <w:rPr>
                <w:i/>
                <w:sz w:val="28"/>
                <w:szCs w:val="28"/>
              </w:rPr>
              <w:t>(риски)</w:t>
            </w:r>
          </w:p>
        </w:tc>
      </w:tr>
      <w:tr w:rsidR="00BD7298" w:rsidRPr="003F1BC2" w:rsidTr="00256E22">
        <w:trPr>
          <w:trHeight w:val="421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1.</w:t>
            </w:r>
            <w:r w:rsidR="00135324" w:rsidRPr="003F1BC2">
              <w:rPr>
                <w:sz w:val="28"/>
                <w:szCs w:val="28"/>
              </w:rPr>
              <w:t xml:space="preserve"> Большая нагрузка </w:t>
            </w:r>
            <w:r w:rsidR="00F5388B" w:rsidRPr="003F1BC2">
              <w:rPr>
                <w:sz w:val="28"/>
                <w:szCs w:val="28"/>
              </w:rPr>
              <w:t>классного руководителя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1.</w:t>
            </w:r>
            <w:r w:rsidR="00F5388B" w:rsidRPr="003F1BC2">
              <w:rPr>
                <w:sz w:val="28"/>
                <w:szCs w:val="28"/>
              </w:rPr>
              <w:t>Нежелание детей участвовать в творческой деятельности</w:t>
            </w:r>
          </w:p>
        </w:tc>
      </w:tr>
      <w:tr w:rsidR="00BD7298" w:rsidRPr="003F1BC2" w:rsidTr="00256E22">
        <w:trPr>
          <w:trHeight w:val="347"/>
        </w:trPr>
        <w:tc>
          <w:tcPr>
            <w:tcW w:w="5357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2.</w:t>
            </w:r>
            <w:r w:rsidR="00135324" w:rsidRPr="003F1BC2">
              <w:rPr>
                <w:sz w:val="28"/>
                <w:szCs w:val="28"/>
              </w:rPr>
              <w:t xml:space="preserve"> Недостаточно высокая активность и ответственность учащихся</w:t>
            </w: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2.</w:t>
            </w:r>
            <w:r w:rsidR="00F5388B" w:rsidRPr="003F1BC2">
              <w:rPr>
                <w:sz w:val="28"/>
                <w:szCs w:val="28"/>
              </w:rPr>
              <w:t xml:space="preserve"> Страх получить неодобрение или насмешки от сверстников и родных</w:t>
            </w:r>
          </w:p>
        </w:tc>
      </w:tr>
      <w:tr w:rsidR="00BD7298" w:rsidRPr="003F1BC2" w:rsidTr="00256E22">
        <w:trPr>
          <w:trHeight w:val="349"/>
        </w:trPr>
        <w:tc>
          <w:tcPr>
            <w:tcW w:w="5357" w:type="dxa"/>
          </w:tcPr>
          <w:p w:rsidR="00BD7298" w:rsidRPr="003F1BC2" w:rsidRDefault="00BD7298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4703" w:type="dxa"/>
          </w:tcPr>
          <w:p w:rsidR="00BD7298" w:rsidRPr="003F1BC2" w:rsidRDefault="0068182B" w:rsidP="00C01D25">
            <w:pPr>
              <w:pStyle w:val="TableParagraph"/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 w:rsidRPr="003F1BC2">
              <w:rPr>
                <w:sz w:val="28"/>
                <w:szCs w:val="28"/>
              </w:rPr>
              <w:t>3.</w:t>
            </w:r>
            <w:r w:rsidR="003D738E" w:rsidRPr="003F1BC2">
              <w:rPr>
                <w:sz w:val="28"/>
                <w:szCs w:val="28"/>
              </w:rPr>
              <w:t xml:space="preserve"> Издержки семейного воспитания</w:t>
            </w:r>
          </w:p>
        </w:tc>
      </w:tr>
    </w:tbl>
    <w:p w:rsidR="00E576CE" w:rsidRPr="003F1BC2" w:rsidRDefault="00E576CE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E576CE" w:rsidRPr="003F1BC2" w:rsidRDefault="00E576CE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E576CE" w:rsidRPr="003F1BC2" w:rsidRDefault="00E576CE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E576CE" w:rsidRPr="003F1BC2" w:rsidRDefault="00E576CE" w:rsidP="00C01D25">
      <w:pPr>
        <w:pStyle w:val="a3"/>
        <w:spacing w:line="360" w:lineRule="auto"/>
        <w:ind w:firstLine="709"/>
        <w:contextualSpacing/>
        <w:mirrorIndents/>
        <w:jc w:val="both"/>
      </w:pPr>
    </w:p>
    <w:p w:rsidR="00BD7298" w:rsidRPr="003F1BC2" w:rsidRDefault="0068182B" w:rsidP="00D332EE">
      <w:pPr>
        <w:pStyle w:val="a3"/>
        <w:spacing w:line="360" w:lineRule="auto"/>
        <w:ind w:firstLine="709"/>
        <w:contextualSpacing/>
        <w:mirrorIndents/>
        <w:jc w:val="right"/>
      </w:pPr>
      <w:r w:rsidRPr="003F1BC2">
        <w:t>Приложение</w:t>
      </w:r>
      <w:r w:rsidRPr="003F1BC2">
        <w:rPr>
          <w:spacing w:val="-1"/>
        </w:rPr>
        <w:t xml:space="preserve"> </w:t>
      </w:r>
      <w:r w:rsidRPr="003F1BC2">
        <w:t>№</w:t>
      </w:r>
      <w:r w:rsidRPr="003F1BC2">
        <w:rPr>
          <w:spacing w:val="-4"/>
        </w:rPr>
        <w:t xml:space="preserve"> </w:t>
      </w:r>
      <w:r w:rsidRPr="003F1BC2">
        <w:t>2</w:t>
      </w:r>
    </w:p>
    <w:p w:rsidR="00BD7298" w:rsidRPr="00D332EE" w:rsidRDefault="0068182B" w:rsidP="00D332EE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  <w:r w:rsidRPr="00D332EE">
        <w:rPr>
          <w:sz w:val="28"/>
          <w:szCs w:val="28"/>
        </w:rPr>
        <w:t>к</w:t>
      </w:r>
      <w:r w:rsidRPr="00D332EE">
        <w:rPr>
          <w:spacing w:val="-5"/>
          <w:sz w:val="28"/>
          <w:szCs w:val="28"/>
        </w:rPr>
        <w:t xml:space="preserve"> </w:t>
      </w:r>
      <w:r w:rsidRPr="00D332EE">
        <w:rPr>
          <w:sz w:val="28"/>
          <w:szCs w:val="28"/>
        </w:rPr>
        <w:t>Паспорту</w:t>
      </w:r>
      <w:r w:rsidRPr="00D332EE">
        <w:rPr>
          <w:spacing w:val="-4"/>
          <w:sz w:val="28"/>
          <w:szCs w:val="28"/>
        </w:rPr>
        <w:t xml:space="preserve"> </w:t>
      </w:r>
      <w:r w:rsidRPr="00D332EE">
        <w:rPr>
          <w:sz w:val="28"/>
          <w:szCs w:val="28"/>
        </w:rPr>
        <w:t>воспитательной</w:t>
      </w:r>
      <w:r w:rsidRPr="00D332EE">
        <w:rPr>
          <w:spacing w:val="-1"/>
          <w:sz w:val="28"/>
          <w:szCs w:val="28"/>
        </w:rPr>
        <w:t xml:space="preserve"> </w:t>
      </w:r>
      <w:r w:rsidR="00D332EE" w:rsidRPr="00D332EE">
        <w:rPr>
          <w:sz w:val="28"/>
          <w:szCs w:val="28"/>
        </w:rPr>
        <w:t>практики</w:t>
      </w:r>
    </w:p>
    <w:p w:rsidR="00BD7298" w:rsidRPr="003F1BC2" w:rsidRDefault="00BD7298" w:rsidP="00C01D25">
      <w:pPr>
        <w:pStyle w:val="a3"/>
        <w:spacing w:line="360" w:lineRule="auto"/>
        <w:ind w:firstLine="709"/>
        <w:contextualSpacing/>
        <w:mirrorIndents/>
        <w:jc w:val="both"/>
        <w:rPr>
          <w:i/>
        </w:rPr>
      </w:pPr>
    </w:p>
    <w:p w:rsidR="00BD7298" w:rsidRPr="003F1BC2" w:rsidRDefault="0068182B" w:rsidP="00D332EE">
      <w:pPr>
        <w:pStyle w:val="1"/>
        <w:spacing w:line="360" w:lineRule="auto"/>
        <w:ind w:left="0" w:firstLine="709"/>
        <w:contextualSpacing/>
        <w:mirrorIndents/>
      </w:pPr>
      <w:r w:rsidRPr="003F1BC2">
        <w:t>План-график</w:t>
      </w:r>
      <w:r w:rsidRPr="003F1BC2">
        <w:rPr>
          <w:spacing w:val="-4"/>
        </w:rPr>
        <w:t xml:space="preserve"> </w:t>
      </w:r>
      <w:r w:rsidRPr="003F1BC2">
        <w:t>реализации</w:t>
      </w:r>
      <w:r w:rsidRPr="003F1BC2">
        <w:rPr>
          <w:spacing w:val="-6"/>
        </w:rPr>
        <w:t xml:space="preserve"> </w:t>
      </w:r>
      <w:r w:rsidRPr="003F1BC2">
        <w:t>воспитательной</w:t>
      </w:r>
      <w:r w:rsidRPr="003F1BC2">
        <w:rPr>
          <w:spacing w:val="-3"/>
        </w:rPr>
        <w:t xml:space="preserve"> </w:t>
      </w:r>
      <w:r w:rsidRPr="003F1BC2">
        <w:t>практики</w:t>
      </w:r>
    </w:p>
    <w:p w:rsidR="00BD7298" w:rsidRPr="003F1BC2" w:rsidRDefault="009F58FC" w:rsidP="00D332EE">
      <w:pPr>
        <w:spacing w:line="360" w:lineRule="auto"/>
        <w:ind w:firstLine="709"/>
        <w:contextualSpacing/>
        <w:mirrorIndents/>
        <w:jc w:val="center"/>
        <w:rPr>
          <w:b/>
          <w:sz w:val="28"/>
          <w:szCs w:val="28"/>
        </w:rPr>
      </w:pPr>
      <w:r>
        <w:rPr>
          <w:b/>
          <w:spacing w:val="-4"/>
          <w:sz w:val="28"/>
          <w:szCs w:val="28"/>
        </w:rPr>
        <w:t>«Искусство воспитания: театр как инструмент</w:t>
      </w:r>
      <w:r w:rsidR="003D738E" w:rsidRPr="003F1BC2">
        <w:rPr>
          <w:b/>
          <w:spacing w:val="-4"/>
          <w:sz w:val="28"/>
          <w:szCs w:val="28"/>
        </w:rPr>
        <w:t>»</w:t>
      </w: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268"/>
        <w:gridCol w:w="1559"/>
        <w:gridCol w:w="709"/>
        <w:gridCol w:w="708"/>
        <w:gridCol w:w="709"/>
        <w:gridCol w:w="567"/>
        <w:gridCol w:w="567"/>
        <w:gridCol w:w="567"/>
        <w:gridCol w:w="558"/>
        <w:gridCol w:w="576"/>
        <w:gridCol w:w="992"/>
      </w:tblGrid>
      <w:tr w:rsidR="00BD7298" w:rsidRPr="00511461" w:rsidTr="00511461">
        <w:trPr>
          <w:trHeight w:val="661"/>
          <w:jc w:val="center"/>
        </w:trPr>
        <w:tc>
          <w:tcPr>
            <w:tcW w:w="416" w:type="dxa"/>
            <w:vMerge w:val="restart"/>
          </w:tcPr>
          <w:p w:rsidR="00D332EE" w:rsidRPr="00D332EE" w:rsidRDefault="00D332EE" w:rsidP="00D332EE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</w:p>
          <w:p w:rsidR="00BD7298" w:rsidRPr="00D332EE" w:rsidRDefault="00D332EE" w:rsidP="00D332EE">
            <w:pPr>
              <w:jc w:val="center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№</w:t>
            </w:r>
          </w:p>
        </w:tc>
        <w:tc>
          <w:tcPr>
            <w:tcW w:w="2268" w:type="dxa"/>
            <w:vMerge w:val="restart"/>
          </w:tcPr>
          <w:p w:rsidR="00BD7298" w:rsidRPr="00511461" w:rsidRDefault="00BD7298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Cs w:val="28"/>
              </w:rPr>
            </w:pPr>
          </w:p>
          <w:p w:rsidR="00BD7298" w:rsidRPr="00511461" w:rsidRDefault="0068182B" w:rsidP="00D332EE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r w:rsidRPr="00511461">
              <w:rPr>
                <w:spacing w:val="-2"/>
                <w:szCs w:val="28"/>
              </w:rPr>
              <w:t>Наименован</w:t>
            </w:r>
            <w:r w:rsidRPr="00511461">
              <w:rPr>
                <w:spacing w:val="-57"/>
                <w:szCs w:val="28"/>
              </w:rPr>
              <w:t xml:space="preserve"> </w:t>
            </w:r>
            <w:r w:rsidR="00C00E26" w:rsidRPr="00511461">
              <w:rPr>
                <w:spacing w:val="-57"/>
                <w:szCs w:val="28"/>
              </w:rPr>
              <w:t>и</w:t>
            </w:r>
            <w:r w:rsidRPr="00511461">
              <w:rPr>
                <w:spacing w:val="1"/>
                <w:szCs w:val="28"/>
              </w:rPr>
              <w:t xml:space="preserve"> </w:t>
            </w:r>
            <w:r w:rsidR="00C00E26" w:rsidRPr="00511461">
              <w:rPr>
                <w:spacing w:val="1"/>
                <w:szCs w:val="28"/>
              </w:rPr>
              <w:t xml:space="preserve">е </w:t>
            </w:r>
            <w:r w:rsidRPr="00511461">
              <w:rPr>
                <w:szCs w:val="28"/>
              </w:rPr>
              <w:t>этапа</w:t>
            </w:r>
          </w:p>
        </w:tc>
        <w:tc>
          <w:tcPr>
            <w:tcW w:w="1559" w:type="dxa"/>
            <w:vMerge w:val="restart"/>
          </w:tcPr>
          <w:p w:rsidR="00BD7298" w:rsidRPr="00511461" w:rsidRDefault="00BD7298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Cs w:val="28"/>
              </w:rPr>
            </w:pPr>
          </w:p>
          <w:p w:rsidR="00BD7298" w:rsidRPr="00511461" w:rsidRDefault="00C30B98" w:rsidP="00D332EE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r w:rsidRPr="00511461">
              <w:rPr>
                <w:szCs w:val="28"/>
              </w:rPr>
              <w:t>Длительность</w:t>
            </w:r>
          </w:p>
        </w:tc>
        <w:tc>
          <w:tcPr>
            <w:tcW w:w="5953" w:type="dxa"/>
            <w:gridSpan w:val="9"/>
          </w:tcPr>
          <w:p w:rsidR="00BD7298" w:rsidRPr="00511461" w:rsidRDefault="0068182B" w:rsidP="00D332EE">
            <w:pPr>
              <w:spacing w:line="360" w:lineRule="auto"/>
              <w:ind w:firstLine="709"/>
              <w:contextualSpacing/>
              <w:mirrorIndents/>
              <w:jc w:val="both"/>
              <w:rPr>
                <w:szCs w:val="28"/>
              </w:rPr>
            </w:pPr>
            <w:r w:rsidRPr="00511461">
              <w:rPr>
                <w:szCs w:val="28"/>
              </w:rPr>
              <w:t>Временные</w:t>
            </w:r>
            <w:r w:rsidRPr="00511461">
              <w:rPr>
                <w:spacing w:val="-2"/>
                <w:szCs w:val="28"/>
              </w:rPr>
              <w:t xml:space="preserve"> </w:t>
            </w:r>
            <w:r w:rsidRPr="00511461">
              <w:rPr>
                <w:szCs w:val="28"/>
              </w:rPr>
              <w:t>рамки</w:t>
            </w:r>
            <w:r w:rsidRPr="00511461">
              <w:rPr>
                <w:spacing w:val="-3"/>
                <w:szCs w:val="28"/>
              </w:rPr>
              <w:t xml:space="preserve"> </w:t>
            </w:r>
            <w:r w:rsidRPr="00511461">
              <w:rPr>
                <w:szCs w:val="28"/>
              </w:rPr>
              <w:t>проекта</w:t>
            </w:r>
            <w:r w:rsidRPr="00511461">
              <w:rPr>
                <w:spacing w:val="-3"/>
                <w:szCs w:val="28"/>
              </w:rPr>
              <w:t xml:space="preserve"> </w:t>
            </w:r>
          </w:p>
        </w:tc>
      </w:tr>
      <w:tr w:rsidR="00511461" w:rsidRPr="00511461" w:rsidTr="00511461">
        <w:trPr>
          <w:cantSplit/>
          <w:trHeight w:val="1032"/>
          <w:jc w:val="center"/>
        </w:trPr>
        <w:tc>
          <w:tcPr>
            <w:tcW w:w="416" w:type="dxa"/>
            <w:vMerge/>
            <w:tcBorders>
              <w:top w:val="nil"/>
            </w:tcBorders>
          </w:tcPr>
          <w:p w:rsidR="00511461" w:rsidRPr="00D332EE" w:rsidRDefault="00511461" w:rsidP="00511461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11461" w:rsidRPr="00511461" w:rsidRDefault="00511461" w:rsidP="00511461">
            <w:pPr>
              <w:spacing w:line="360" w:lineRule="auto"/>
              <w:ind w:firstLine="709"/>
              <w:contextualSpacing/>
              <w:mirrorIndents/>
              <w:jc w:val="both"/>
              <w:rPr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11461" w:rsidRPr="00511461" w:rsidRDefault="00511461" w:rsidP="00511461">
            <w:pPr>
              <w:spacing w:line="360" w:lineRule="auto"/>
              <w:ind w:firstLine="709"/>
              <w:contextualSpacing/>
              <w:mirrorIndents/>
              <w:jc w:val="both"/>
              <w:rPr>
                <w:szCs w:val="28"/>
              </w:rPr>
            </w:pPr>
          </w:p>
        </w:tc>
        <w:tc>
          <w:tcPr>
            <w:tcW w:w="709" w:type="dxa"/>
          </w:tcPr>
          <w:p w:rsidR="00511461" w:rsidRPr="00511461" w:rsidRDefault="00511461" w:rsidP="00511461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proofErr w:type="gramStart"/>
            <w:r w:rsidRPr="00511461">
              <w:rPr>
                <w:szCs w:val="28"/>
              </w:rPr>
              <w:t>Сен.-</w:t>
            </w:r>
            <w:proofErr w:type="gramEnd"/>
            <w:r w:rsidRPr="00511461">
              <w:rPr>
                <w:szCs w:val="28"/>
              </w:rPr>
              <w:t>окт.</w:t>
            </w:r>
          </w:p>
          <w:p w:rsidR="00511461" w:rsidRPr="00511461" w:rsidRDefault="00812B84" w:rsidP="00511461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r>
              <w:rPr>
                <w:szCs w:val="28"/>
              </w:rPr>
              <w:t>2023-2025</w:t>
            </w:r>
          </w:p>
        </w:tc>
        <w:tc>
          <w:tcPr>
            <w:tcW w:w="708" w:type="dxa"/>
          </w:tcPr>
          <w:p w:rsidR="00511461" w:rsidRPr="00511461" w:rsidRDefault="00511461" w:rsidP="00511461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proofErr w:type="spellStart"/>
            <w:proofErr w:type="gramStart"/>
            <w:r w:rsidRPr="00511461">
              <w:rPr>
                <w:szCs w:val="28"/>
              </w:rPr>
              <w:t>Нояб</w:t>
            </w:r>
            <w:proofErr w:type="spellEnd"/>
            <w:r w:rsidRPr="00511461">
              <w:rPr>
                <w:szCs w:val="28"/>
              </w:rPr>
              <w:t>.-</w:t>
            </w:r>
            <w:proofErr w:type="spellStart"/>
            <w:proofErr w:type="gramEnd"/>
            <w:r w:rsidRPr="00511461">
              <w:rPr>
                <w:szCs w:val="28"/>
              </w:rPr>
              <w:t>апр</w:t>
            </w:r>
            <w:proofErr w:type="spellEnd"/>
          </w:p>
          <w:p w:rsidR="00511461" w:rsidRPr="00511461" w:rsidRDefault="00812B84" w:rsidP="001947CD">
            <w:pPr>
              <w:spacing w:line="360" w:lineRule="auto"/>
              <w:contextualSpacing/>
              <w:mirrorIndents/>
              <w:jc w:val="both"/>
              <w:rPr>
                <w:szCs w:val="28"/>
              </w:rPr>
            </w:pPr>
            <w:r>
              <w:rPr>
                <w:szCs w:val="28"/>
              </w:rPr>
              <w:t>2023</w:t>
            </w:r>
            <w:r w:rsidR="001947CD">
              <w:rPr>
                <w:szCs w:val="28"/>
              </w:rPr>
              <w:t>-</w:t>
            </w:r>
            <w:r w:rsidR="00511461">
              <w:rPr>
                <w:szCs w:val="28"/>
              </w:rPr>
              <w:t xml:space="preserve"> </w:t>
            </w:r>
            <w:r>
              <w:rPr>
                <w:szCs w:val="28"/>
              </w:rPr>
              <w:t>2025</w:t>
            </w:r>
          </w:p>
        </w:tc>
        <w:tc>
          <w:tcPr>
            <w:tcW w:w="709" w:type="dxa"/>
          </w:tcPr>
          <w:p w:rsidR="00812B84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gramEnd"/>
          </w:p>
          <w:p w:rsidR="00511461" w:rsidRPr="00511461" w:rsidRDefault="00511461" w:rsidP="00511461">
            <w:proofErr w:type="spellStart"/>
            <w:r w:rsidRPr="00511461">
              <w:t>апр</w:t>
            </w:r>
            <w:proofErr w:type="spellEnd"/>
          </w:p>
          <w:p w:rsidR="00511461" w:rsidRPr="00511461" w:rsidRDefault="00812B84" w:rsidP="00511461">
            <w:r>
              <w:t>2023</w:t>
            </w:r>
            <w:r w:rsidR="001947CD">
              <w:t>-</w:t>
            </w:r>
            <w:r w:rsidR="00511461">
              <w:t xml:space="preserve"> </w:t>
            </w:r>
            <w:r>
              <w:t>2025</w:t>
            </w:r>
          </w:p>
        </w:tc>
        <w:tc>
          <w:tcPr>
            <w:tcW w:w="567" w:type="dxa"/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812B84" w:rsidP="00511461">
            <w:r>
              <w:t>2023</w:t>
            </w:r>
            <w:r w:rsidR="001947CD">
              <w:t>-</w:t>
            </w:r>
            <w:r>
              <w:t>2025</w:t>
            </w:r>
          </w:p>
        </w:tc>
        <w:tc>
          <w:tcPr>
            <w:tcW w:w="567" w:type="dxa"/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812B84" w:rsidP="00511461">
            <w:r>
              <w:t>2023</w:t>
            </w:r>
            <w:r w:rsidR="001947CD">
              <w:t>-</w:t>
            </w:r>
            <w:r>
              <w:t>2025</w:t>
            </w:r>
          </w:p>
        </w:tc>
        <w:tc>
          <w:tcPr>
            <w:tcW w:w="567" w:type="dxa"/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812B84" w:rsidP="00511461">
            <w:r>
              <w:t>2023</w:t>
            </w:r>
            <w:r w:rsidR="001947CD">
              <w:t>-</w:t>
            </w:r>
            <w:r>
              <w:t>2025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812B84" w:rsidP="00511461">
            <w:r>
              <w:t>2023</w:t>
            </w:r>
            <w:r w:rsidR="001947CD">
              <w:t>-</w:t>
            </w:r>
            <w:r>
              <w:t>2025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11461" w:rsidRPr="00511461" w:rsidRDefault="00511461" w:rsidP="00511461">
            <w:proofErr w:type="spellStart"/>
            <w:proofErr w:type="gramStart"/>
            <w:r w:rsidRPr="00511461">
              <w:t>Нояб</w:t>
            </w:r>
            <w:proofErr w:type="spellEnd"/>
            <w:r w:rsidRPr="00511461">
              <w:t>.-</w:t>
            </w:r>
            <w:proofErr w:type="spellStart"/>
            <w:proofErr w:type="gramEnd"/>
            <w:r w:rsidRPr="00511461">
              <w:t>апр</w:t>
            </w:r>
            <w:proofErr w:type="spellEnd"/>
          </w:p>
          <w:p w:rsidR="00511461" w:rsidRPr="00511461" w:rsidRDefault="00812B84" w:rsidP="00511461">
            <w:r>
              <w:t>2023,2025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11461" w:rsidRPr="00511461" w:rsidRDefault="00812B84" w:rsidP="00511461">
            <w:pPr>
              <w:spacing w:line="360" w:lineRule="auto"/>
              <w:contextualSpacing/>
              <w:mirrorIndents/>
              <w:rPr>
                <w:szCs w:val="28"/>
              </w:rPr>
            </w:pPr>
            <w:r>
              <w:rPr>
                <w:szCs w:val="28"/>
              </w:rPr>
              <w:t>Май,2023</w:t>
            </w:r>
            <w:r w:rsidR="001947CD">
              <w:rPr>
                <w:szCs w:val="28"/>
              </w:rPr>
              <w:t>-</w:t>
            </w:r>
            <w:r>
              <w:rPr>
                <w:szCs w:val="28"/>
              </w:rPr>
              <w:t>2025</w:t>
            </w:r>
          </w:p>
        </w:tc>
      </w:tr>
      <w:tr w:rsidR="00C30B98" w:rsidRPr="003F1BC2" w:rsidTr="00511461">
        <w:trPr>
          <w:trHeight w:val="840"/>
          <w:jc w:val="center"/>
        </w:trPr>
        <w:tc>
          <w:tcPr>
            <w:tcW w:w="416" w:type="dxa"/>
          </w:tcPr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</w:p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:rsidR="003D738E" w:rsidRPr="00D332EE" w:rsidRDefault="00C00E26" w:rsidP="00256E22">
            <w:pPr>
              <w:spacing w:line="360" w:lineRule="auto"/>
              <w:contextualSpacing/>
              <w:mirrorIndents/>
              <w:rPr>
                <w:sz w:val="24"/>
                <w:szCs w:val="28"/>
              </w:rPr>
            </w:pPr>
            <w:r w:rsidRPr="00D332EE">
              <w:rPr>
                <w:spacing w:val="-1"/>
                <w:sz w:val="24"/>
                <w:szCs w:val="28"/>
              </w:rPr>
              <w:t>Шаг 1: формирование творческого коллектива</w:t>
            </w:r>
          </w:p>
        </w:tc>
        <w:tc>
          <w:tcPr>
            <w:tcW w:w="1559" w:type="dxa"/>
          </w:tcPr>
          <w:p w:rsidR="003D738E" w:rsidRPr="009A6046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  <w:highlight w:val="yellow"/>
              </w:rPr>
            </w:pPr>
          </w:p>
          <w:p w:rsidR="003D738E" w:rsidRPr="00256E22" w:rsidRDefault="00256E22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  <w:highlight w:val="yellow"/>
              </w:rPr>
            </w:pPr>
            <w:r w:rsidRPr="00256E22">
              <w:rPr>
                <w:sz w:val="24"/>
                <w:szCs w:val="28"/>
              </w:rPr>
              <w:t>В течение всего периода реализации проекта</w:t>
            </w:r>
          </w:p>
        </w:tc>
        <w:tc>
          <w:tcPr>
            <w:tcW w:w="709" w:type="dxa"/>
            <w:shd w:val="clear" w:color="auto" w:fill="C7D9F7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7D9F7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7D9F7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C30B98" w:rsidRPr="003F1BC2" w:rsidTr="00511461">
        <w:trPr>
          <w:trHeight w:val="1208"/>
          <w:jc w:val="center"/>
        </w:trPr>
        <w:tc>
          <w:tcPr>
            <w:tcW w:w="416" w:type="dxa"/>
          </w:tcPr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</w:p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:rsidR="003D738E" w:rsidRPr="00D332EE" w:rsidRDefault="00C00E26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Шаг 2: Знакомство</w:t>
            </w:r>
            <w:r w:rsidR="002C6A3B">
              <w:rPr>
                <w:sz w:val="24"/>
                <w:szCs w:val="28"/>
              </w:rPr>
              <w:t xml:space="preserve"> с разными вариантами театра</w:t>
            </w:r>
          </w:p>
        </w:tc>
        <w:tc>
          <w:tcPr>
            <w:tcW w:w="1559" w:type="dxa"/>
          </w:tcPr>
          <w:p w:rsidR="003D738E" w:rsidRPr="009A6046" w:rsidRDefault="00256E22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  <w:highlight w:val="yellow"/>
              </w:rPr>
            </w:pPr>
            <w:r w:rsidRPr="00256E22">
              <w:rPr>
                <w:sz w:val="24"/>
                <w:szCs w:val="28"/>
              </w:rPr>
              <w:t>В течение всего периода реализации проекта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C30B98" w:rsidRPr="003F1BC2" w:rsidTr="00511461">
        <w:trPr>
          <w:trHeight w:val="1139"/>
          <w:jc w:val="center"/>
        </w:trPr>
        <w:tc>
          <w:tcPr>
            <w:tcW w:w="416" w:type="dxa"/>
          </w:tcPr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</w:p>
          <w:p w:rsidR="003D738E" w:rsidRPr="00D332EE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:rsidR="003D738E" w:rsidRPr="00256E22" w:rsidRDefault="00C00E26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256E22">
              <w:rPr>
                <w:sz w:val="24"/>
                <w:szCs w:val="28"/>
              </w:rPr>
              <w:t>Шаг 3: Распределение ролей внутри коллектива</w:t>
            </w:r>
          </w:p>
        </w:tc>
        <w:tc>
          <w:tcPr>
            <w:tcW w:w="1559" w:type="dxa"/>
          </w:tcPr>
          <w:p w:rsidR="003D738E" w:rsidRPr="00256E22" w:rsidRDefault="00256E22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256E22">
              <w:rPr>
                <w:sz w:val="24"/>
                <w:szCs w:val="28"/>
              </w:rPr>
              <w:t xml:space="preserve"> 2 месяца каждого учебного года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3D738E" w:rsidRDefault="00256E22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</w:p>
          <w:p w:rsidR="00256E22" w:rsidRPr="003F1BC2" w:rsidRDefault="00256E22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C30B98" w:rsidRPr="003F1BC2" w:rsidTr="00511461">
        <w:trPr>
          <w:trHeight w:val="535"/>
          <w:jc w:val="center"/>
        </w:trPr>
        <w:tc>
          <w:tcPr>
            <w:tcW w:w="416" w:type="dxa"/>
          </w:tcPr>
          <w:p w:rsidR="003D738E" w:rsidRPr="00D332EE" w:rsidRDefault="00C00E26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4</w:t>
            </w:r>
          </w:p>
        </w:tc>
        <w:tc>
          <w:tcPr>
            <w:tcW w:w="2268" w:type="dxa"/>
          </w:tcPr>
          <w:p w:rsidR="003D738E" w:rsidRPr="00D332EE" w:rsidRDefault="00C00E26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Шаг 4: Подготовка и участие в творческих конкурсах</w:t>
            </w:r>
          </w:p>
        </w:tc>
        <w:tc>
          <w:tcPr>
            <w:tcW w:w="1559" w:type="dxa"/>
            <w:shd w:val="clear" w:color="auto" w:fill="FFFFFF" w:themeFill="background1"/>
          </w:tcPr>
          <w:p w:rsidR="003D738E" w:rsidRPr="00256E22" w:rsidRDefault="00256E22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256E22">
              <w:rPr>
                <w:sz w:val="24"/>
                <w:szCs w:val="28"/>
              </w:rPr>
              <w:t xml:space="preserve"> 7 месяцев каждого учебного года</w:t>
            </w:r>
          </w:p>
        </w:tc>
        <w:tc>
          <w:tcPr>
            <w:tcW w:w="709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  <w:tr w:rsidR="00C30B98" w:rsidRPr="003F1BC2" w:rsidTr="00511461">
        <w:trPr>
          <w:trHeight w:val="603"/>
          <w:jc w:val="center"/>
        </w:trPr>
        <w:tc>
          <w:tcPr>
            <w:tcW w:w="416" w:type="dxa"/>
          </w:tcPr>
          <w:p w:rsidR="003D738E" w:rsidRPr="00D332EE" w:rsidRDefault="00C00E26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5</w:t>
            </w:r>
          </w:p>
        </w:tc>
        <w:tc>
          <w:tcPr>
            <w:tcW w:w="2268" w:type="dxa"/>
          </w:tcPr>
          <w:p w:rsidR="003D738E" w:rsidRPr="00D332EE" w:rsidRDefault="00C00E26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D332EE">
              <w:rPr>
                <w:sz w:val="24"/>
                <w:szCs w:val="28"/>
              </w:rPr>
              <w:t>Шаг 5: Подведение итогов воспитательной практики</w:t>
            </w:r>
          </w:p>
        </w:tc>
        <w:tc>
          <w:tcPr>
            <w:tcW w:w="1559" w:type="dxa"/>
            <w:shd w:val="clear" w:color="auto" w:fill="FFFFFF" w:themeFill="background1"/>
          </w:tcPr>
          <w:p w:rsidR="003D738E" w:rsidRPr="00256E22" w:rsidRDefault="00C00E26" w:rsidP="00256E22">
            <w:pPr>
              <w:spacing w:line="360" w:lineRule="auto"/>
              <w:contextualSpacing/>
              <w:mirrorIndents/>
              <w:jc w:val="both"/>
              <w:rPr>
                <w:sz w:val="24"/>
                <w:szCs w:val="28"/>
              </w:rPr>
            </w:pPr>
            <w:r w:rsidRPr="00256E22">
              <w:rPr>
                <w:sz w:val="24"/>
                <w:szCs w:val="28"/>
              </w:rPr>
              <w:t xml:space="preserve">Последние 2 недели </w:t>
            </w:r>
            <w:r w:rsidR="00256E22" w:rsidRPr="00256E22">
              <w:rPr>
                <w:sz w:val="24"/>
                <w:szCs w:val="28"/>
              </w:rPr>
              <w:t xml:space="preserve">каждого </w:t>
            </w:r>
            <w:r w:rsidRPr="00256E22">
              <w:rPr>
                <w:sz w:val="24"/>
                <w:szCs w:val="28"/>
              </w:rPr>
              <w:t>учебного года</w:t>
            </w:r>
          </w:p>
        </w:tc>
        <w:tc>
          <w:tcPr>
            <w:tcW w:w="709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3D738E" w:rsidRPr="003F1BC2" w:rsidRDefault="003D738E" w:rsidP="00C01D25">
            <w:pPr>
              <w:spacing w:line="360" w:lineRule="auto"/>
              <w:ind w:firstLine="709"/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</w:tbl>
    <w:p w:rsidR="00BD7298" w:rsidRPr="003F1BC2" w:rsidRDefault="00BD7298" w:rsidP="00C01D25">
      <w:pPr>
        <w:spacing w:line="360" w:lineRule="auto"/>
        <w:ind w:firstLine="709"/>
        <w:contextualSpacing/>
        <w:mirrorIndents/>
        <w:jc w:val="both"/>
        <w:rPr>
          <w:i/>
          <w:sz w:val="28"/>
          <w:szCs w:val="28"/>
        </w:rPr>
      </w:pPr>
    </w:p>
    <w:p w:rsidR="003C26F4" w:rsidRPr="003F1BC2" w:rsidRDefault="003C26F4" w:rsidP="00C01D25">
      <w:pPr>
        <w:spacing w:line="360" w:lineRule="auto"/>
        <w:ind w:firstLine="709"/>
        <w:contextualSpacing/>
        <w:mirrorIndents/>
        <w:jc w:val="both"/>
        <w:rPr>
          <w:i/>
          <w:sz w:val="28"/>
          <w:szCs w:val="28"/>
        </w:rPr>
      </w:pPr>
    </w:p>
    <w:p w:rsidR="003C26F4" w:rsidRPr="003F1BC2" w:rsidRDefault="003C26F4" w:rsidP="00C01D25">
      <w:pPr>
        <w:spacing w:line="360" w:lineRule="auto"/>
        <w:ind w:firstLine="709"/>
        <w:contextualSpacing/>
        <w:mirrorIndents/>
        <w:jc w:val="both"/>
        <w:rPr>
          <w:i/>
          <w:sz w:val="28"/>
          <w:szCs w:val="28"/>
        </w:rPr>
      </w:pPr>
    </w:p>
    <w:p w:rsidR="00E576CE" w:rsidRPr="00256E22" w:rsidRDefault="00E576CE" w:rsidP="00026B12">
      <w:pPr>
        <w:spacing w:line="360" w:lineRule="auto"/>
        <w:contextualSpacing/>
        <w:mirrorIndents/>
        <w:rPr>
          <w:sz w:val="28"/>
          <w:szCs w:val="28"/>
        </w:rPr>
      </w:pPr>
    </w:p>
    <w:p w:rsidR="003C26F4" w:rsidRPr="00256E22" w:rsidRDefault="003C26F4" w:rsidP="00256E22">
      <w:pPr>
        <w:pStyle w:val="a3"/>
        <w:spacing w:line="360" w:lineRule="auto"/>
        <w:ind w:firstLine="709"/>
        <w:contextualSpacing/>
        <w:mirrorIndents/>
        <w:jc w:val="right"/>
      </w:pPr>
      <w:r w:rsidRPr="00256E22">
        <w:lastRenderedPageBreak/>
        <w:t>Приложение</w:t>
      </w:r>
      <w:r w:rsidRPr="00256E22">
        <w:rPr>
          <w:spacing w:val="-1"/>
        </w:rPr>
        <w:t xml:space="preserve"> </w:t>
      </w:r>
      <w:r w:rsidRPr="00256E22">
        <w:t>№</w:t>
      </w:r>
      <w:r w:rsidRPr="00256E22">
        <w:rPr>
          <w:spacing w:val="-4"/>
        </w:rPr>
        <w:t xml:space="preserve"> </w:t>
      </w:r>
      <w:r w:rsidRPr="00256E22">
        <w:t>3</w:t>
      </w:r>
    </w:p>
    <w:p w:rsidR="003C26F4" w:rsidRPr="00256E22" w:rsidRDefault="003C26F4" w:rsidP="00256E22">
      <w:pPr>
        <w:spacing w:line="360" w:lineRule="auto"/>
        <w:ind w:firstLine="709"/>
        <w:contextualSpacing/>
        <w:mirrorIndents/>
        <w:jc w:val="right"/>
        <w:rPr>
          <w:sz w:val="28"/>
          <w:szCs w:val="28"/>
        </w:rPr>
      </w:pPr>
      <w:r w:rsidRPr="00256E22">
        <w:rPr>
          <w:sz w:val="28"/>
          <w:szCs w:val="28"/>
        </w:rPr>
        <w:t>к</w:t>
      </w:r>
      <w:r w:rsidRPr="00256E22">
        <w:rPr>
          <w:spacing w:val="-5"/>
          <w:sz w:val="28"/>
          <w:szCs w:val="28"/>
        </w:rPr>
        <w:t xml:space="preserve"> </w:t>
      </w:r>
      <w:r w:rsidRPr="00256E22">
        <w:rPr>
          <w:sz w:val="28"/>
          <w:szCs w:val="28"/>
        </w:rPr>
        <w:t>Паспорту</w:t>
      </w:r>
      <w:r w:rsidRPr="00256E22">
        <w:rPr>
          <w:spacing w:val="-4"/>
          <w:sz w:val="28"/>
          <w:szCs w:val="28"/>
        </w:rPr>
        <w:t xml:space="preserve"> </w:t>
      </w:r>
      <w:r w:rsidRPr="00256E22">
        <w:rPr>
          <w:sz w:val="28"/>
          <w:szCs w:val="28"/>
        </w:rPr>
        <w:t>воспитательной</w:t>
      </w:r>
      <w:r w:rsidRPr="00256E22">
        <w:rPr>
          <w:spacing w:val="-1"/>
          <w:sz w:val="28"/>
          <w:szCs w:val="28"/>
        </w:rPr>
        <w:t xml:space="preserve"> </w:t>
      </w:r>
      <w:r w:rsidR="00256E22" w:rsidRPr="00256E22">
        <w:rPr>
          <w:sz w:val="28"/>
          <w:szCs w:val="28"/>
        </w:rPr>
        <w:t>практики</w:t>
      </w:r>
    </w:p>
    <w:p w:rsidR="002C6A3B" w:rsidRPr="002C6A3B" w:rsidRDefault="002C6A3B" w:rsidP="002C6A3B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2C6A3B">
        <w:rPr>
          <w:color w:val="000000"/>
          <w:sz w:val="28"/>
          <w:szCs w:val="28"/>
          <w:lang w:eastAsia="ru-RU"/>
        </w:rPr>
        <w:t>На начальном этапе работы над развитием творческих способностей школьников использовался метод анкетирования для выявления их творческих наклонностей, связанных с театром. Анкету включались вопросы, касающиеся интереса к различным видам театральной деятельности, таких как:</w:t>
      </w:r>
    </w:p>
    <w:p w:rsidR="002C6A3B" w:rsidRPr="002C6A3B" w:rsidRDefault="002C6A3B" w:rsidP="002C6A3B">
      <w:pPr>
        <w:widowControl/>
        <w:shd w:val="clear" w:color="auto" w:fill="FFFFFF"/>
        <w:autoSpaceDE/>
        <w:autoSpaceDN/>
        <w:spacing w:after="150"/>
        <w:ind w:left="360"/>
        <w:rPr>
          <w:color w:val="000000"/>
          <w:sz w:val="28"/>
          <w:szCs w:val="28"/>
          <w:lang w:eastAsia="ru-RU"/>
        </w:rPr>
      </w:pPr>
    </w:p>
    <w:p w:rsidR="002C6A3B" w:rsidRPr="00D73394" w:rsidRDefault="002C6A3B" w:rsidP="00D73394">
      <w:pPr>
        <w:pStyle w:val="a5"/>
        <w:widowControl/>
        <w:numPr>
          <w:ilvl w:val="0"/>
          <w:numId w:val="4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D73394">
        <w:rPr>
          <w:color w:val="000000"/>
          <w:sz w:val="28"/>
          <w:szCs w:val="28"/>
          <w:lang w:eastAsia="ru-RU"/>
        </w:rPr>
        <w:t>Какой жанр театрального искусства тебе интересен больше всего? (например, драма, комедия, мюзикл).</w:t>
      </w:r>
    </w:p>
    <w:p w:rsidR="002C6A3B" w:rsidRPr="00D73394" w:rsidRDefault="002C6A3B" w:rsidP="00D73394">
      <w:pPr>
        <w:pStyle w:val="a5"/>
        <w:widowControl/>
        <w:numPr>
          <w:ilvl w:val="0"/>
          <w:numId w:val="4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D73394">
        <w:rPr>
          <w:color w:val="000000"/>
          <w:sz w:val="28"/>
          <w:szCs w:val="28"/>
          <w:lang w:eastAsia="ru-RU"/>
        </w:rPr>
        <w:t>Какие роли в театре тебе хотелось бы исполнять? (например, главные герои, второстепенные персонажи, массовка).</w:t>
      </w:r>
    </w:p>
    <w:p w:rsidR="002C6A3B" w:rsidRPr="00D73394" w:rsidRDefault="002C6A3B" w:rsidP="00D73394">
      <w:pPr>
        <w:pStyle w:val="a5"/>
        <w:widowControl/>
        <w:numPr>
          <w:ilvl w:val="0"/>
          <w:numId w:val="4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D73394">
        <w:rPr>
          <w:color w:val="000000"/>
          <w:sz w:val="28"/>
          <w:szCs w:val="28"/>
          <w:lang w:eastAsia="ru-RU"/>
        </w:rPr>
        <w:t>Хотел бы ты участвовать в разработке костюмов, декораций или грима для спектаклей?</w:t>
      </w:r>
    </w:p>
    <w:p w:rsidR="002C6A3B" w:rsidRPr="00D73394" w:rsidRDefault="002C6A3B" w:rsidP="00D73394">
      <w:pPr>
        <w:pStyle w:val="a5"/>
        <w:widowControl/>
        <w:numPr>
          <w:ilvl w:val="0"/>
          <w:numId w:val="4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D73394">
        <w:rPr>
          <w:color w:val="000000"/>
          <w:sz w:val="28"/>
          <w:szCs w:val="28"/>
          <w:lang w:eastAsia="ru-RU"/>
        </w:rPr>
        <w:t>Как ты представляешь себе участие в театральной деятельности? (например, игра на сцене, создание сценариев, режиссерская работа).</w:t>
      </w:r>
    </w:p>
    <w:p w:rsidR="002C6A3B" w:rsidRPr="00D73394" w:rsidRDefault="002C6A3B" w:rsidP="00D73394">
      <w:pPr>
        <w:pStyle w:val="a5"/>
        <w:widowControl/>
        <w:numPr>
          <w:ilvl w:val="0"/>
          <w:numId w:val="4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D73394">
        <w:rPr>
          <w:color w:val="000000"/>
          <w:sz w:val="28"/>
          <w:szCs w:val="28"/>
          <w:lang w:eastAsia="ru-RU"/>
        </w:rPr>
        <w:t>Есть ли у тебя опыт участия в театральных постановках? Если да, расскажи о нём.</w:t>
      </w:r>
    </w:p>
    <w:p w:rsidR="002C6A3B" w:rsidRPr="00D73394" w:rsidRDefault="002C6A3B" w:rsidP="00D73394">
      <w:pPr>
        <w:pStyle w:val="a5"/>
        <w:widowControl/>
        <w:numPr>
          <w:ilvl w:val="0"/>
          <w:numId w:val="4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D73394">
        <w:rPr>
          <w:color w:val="000000"/>
          <w:sz w:val="28"/>
          <w:szCs w:val="28"/>
          <w:lang w:eastAsia="ru-RU"/>
        </w:rPr>
        <w:t>Что тебе больше всего нравится в театре? (например, возможность перевоплотиться в другого персонажа, работа в команде, возможность самовыражения).</w:t>
      </w:r>
    </w:p>
    <w:p w:rsidR="002C6A3B" w:rsidRPr="00D73394" w:rsidRDefault="002C6A3B" w:rsidP="00D73394">
      <w:pPr>
        <w:pStyle w:val="a5"/>
        <w:widowControl/>
        <w:numPr>
          <w:ilvl w:val="0"/>
          <w:numId w:val="4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D73394">
        <w:rPr>
          <w:color w:val="000000"/>
          <w:sz w:val="28"/>
          <w:szCs w:val="28"/>
          <w:lang w:eastAsia="ru-RU"/>
        </w:rPr>
        <w:t>Что могло бы побудить тебя активнее участвовать в театральной деятельности? (например, интересные сценарии, поддержка друзей, внимание публики).</w:t>
      </w:r>
    </w:p>
    <w:p w:rsidR="002C6A3B" w:rsidRPr="00D73394" w:rsidRDefault="002C6A3B" w:rsidP="00D73394">
      <w:pPr>
        <w:pStyle w:val="a5"/>
        <w:widowControl/>
        <w:numPr>
          <w:ilvl w:val="0"/>
          <w:numId w:val="4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D73394">
        <w:rPr>
          <w:color w:val="000000"/>
          <w:sz w:val="28"/>
          <w:szCs w:val="28"/>
          <w:lang w:eastAsia="ru-RU"/>
        </w:rPr>
        <w:t>Есть ли у тебя желание развивать свои творческие способности в театре?</w:t>
      </w:r>
    </w:p>
    <w:p w:rsidR="002C6A3B" w:rsidRPr="00D73394" w:rsidRDefault="002C6A3B" w:rsidP="00D73394">
      <w:pPr>
        <w:pStyle w:val="a5"/>
        <w:widowControl/>
        <w:numPr>
          <w:ilvl w:val="0"/>
          <w:numId w:val="4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D73394">
        <w:rPr>
          <w:color w:val="000000"/>
          <w:sz w:val="28"/>
          <w:szCs w:val="28"/>
          <w:lang w:eastAsia="ru-RU"/>
        </w:rPr>
        <w:t>Какие направления в театре тебя интересуют больше всего? (например, актерское мастерство, сценография, режиссура).</w:t>
      </w:r>
    </w:p>
    <w:p w:rsidR="002C6A3B" w:rsidRPr="002C6A3B" w:rsidRDefault="002C6A3B" w:rsidP="00D73394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2C6A3B" w:rsidP="00D73394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2C6A3B">
        <w:rPr>
          <w:color w:val="000000"/>
          <w:sz w:val="28"/>
          <w:szCs w:val="28"/>
          <w:lang w:eastAsia="ru-RU"/>
        </w:rPr>
        <w:t>Эти вопросы помогли выявить, насколько школьники заинтересованы в театральной деятельности, и какие у них есть творческие способности, связанные с этим видом искусства.</w:t>
      </w:r>
      <w:r w:rsidR="00D73394" w:rsidRPr="00D73394">
        <w:rPr>
          <w:color w:val="000000"/>
          <w:sz w:val="28"/>
          <w:szCs w:val="28"/>
          <w:lang w:eastAsia="ru-RU"/>
        </w:rPr>
        <w:t xml:space="preserve"> </w:t>
      </w:r>
      <w:r w:rsidR="00EA3C62" w:rsidRPr="00EA3C62">
        <w:rPr>
          <w:color w:val="000000"/>
          <w:sz w:val="28"/>
          <w:szCs w:val="28"/>
          <w:lang w:eastAsia="ru-RU"/>
        </w:rPr>
        <w:t>Я всегда люблю играть с друзьями.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D73394" w:rsidRDefault="00D73394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D73394" w:rsidRDefault="00D73394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D73394" w:rsidRDefault="00D73394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D73394" w:rsidRDefault="00D73394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D73394" w:rsidRDefault="00D73394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D73394" w:rsidRPr="00EA3C62" w:rsidRDefault="00D73394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b/>
          <w:bCs/>
          <w:color w:val="000000"/>
          <w:sz w:val="28"/>
          <w:szCs w:val="28"/>
          <w:lang w:eastAsia="ru-RU"/>
        </w:rPr>
        <w:lastRenderedPageBreak/>
        <w:t>Анкета на выявление коммуникативных способностей.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Цель: выявить коммуникативные способности у школьников.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Много ли у вас друзей?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Долго ли вас беспокоит чувство обиды, причинённой вам кем-то из ваших товарищей?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Есть ли у вас стремление к установлению новых знакомств с различными людьми?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Верно ли, что вам приятнее и проще проводить время за чтением книг или за каким-либо другим занятием, чем общаясь с людьми?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Легко ли вы устанавливаете контакты с людьми, которые значительно старше вас по возрасту?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Трудно ли вам включаться в новые компании?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Легко ли вам удаётся устанавливать контакты с незнакомыми людьми?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Легко ли вы осваиваетесь в новом коллективе?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Стремитесь ли вы при удобном случае познакомиться и побеседовать с новым человеком?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Раздражают ли вас окружающие люди, и хочется ли вам побыть одному?</w:t>
      </w:r>
    </w:p>
    <w:p w:rsidR="00EA3C62" w:rsidRPr="00EA3C62" w:rsidRDefault="00EA3C62" w:rsidP="00EA3C62">
      <w:pPr>
        <w:widowControl/>
        <w:numPr>
          <w:ilvl w:val="0"/>
          <w:numId w:val="3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Нравится ли вам постоянно находиться среди людей?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Испытываете ли вы чувство затруднения, неудобства или стеснения, если приходится проявлять инициативу, чтобы познакомиться с новым</w:t>
      </w:r>
      <w:r w:rsidRPr="00EA3C62">
        <w:rPr>
          <w:color w:val="000000"/>
          <w:sz w:val="28"/>
          <w:szCs w:val="28"/>
          <w:lang w:eastAsia="ru-RU"/>
        </w:rPr>
        <w:br/>
        <w:t>человеком?</w:t>
      </w:r>
    </w:p>
    <w:p w:rsidR="00EA3C62" w:rsidRPr="00EA3C62" w:rsidRDefault="00EA3C62" w:rsidP="00EA3C62">
      <w:pPr>
        <w:widowControl/>
        <w:numPr>
          <w:ilvl w:val="0"/>
          <w:numId w:val="3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Любите ли вы участвовать в коллективных играх?</w:t>
      </w:r>
    </w:p>
    <w:p w:rsidR="00EA3C62" w:rsidRPr="00EA3C62" w:rsidRDefault="00EA3C62" w:rsidP="00EA3C62">
      <w:pPr>
        <w:widowControl/>
        <w:numPr>
          <w:ilvl w:val="0"/>
          <w:numId w:val="3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Правда ли, что вы чувствуете себя неуверенно среди малознакомых вам людей?</w:t>
      </w:r>
    </w:p>
    <w:p w:rsidR="00EA3C62" w:rsidRPr="00EA3C62" w:rsidRDefault="00EA3C62" w:rsidP="00EA3C62">
      <w:pPr>
        <w:widowControl/>
        <w:numPr>
          <w:ilvl w:val="0"/>
          <w:numId w:val="3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Полагаете ли вы, что вам не представляет особого труда внести</w:t>
      </w:r>
      <w:r w:rsidRPr="00EA3C62">
        <w:rPr>
          <w:color w:val="000000"/>
          <w:sz w:val="28"/>
          <w:szCs w:val="28"/>
          <w:lang w:eastAsia="ru-RU"/>
        </w:rPr>
        <w:br/>
        <w:t>оживление в малознакомую для вас компанию?</w:t>
      </w:r>
    </w:p>
    <w:p w:rsidR="00EA3C62" w:rsidRPr="00EA3C62" w:rsidRDefault="00EA3C62" w:rsidP="00EA3C62">
      <w:pPr>
        <w:widowControl/>
        <w:numPr>
          <w:ilvl w:val="0"/>
          <w:numId w:val="3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Стремитесь ли вы ограничить круг своих знакомых небольшим количеством людей?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17. Чувствуете ли вы себя непринуждённо, попав в незнакомую компанию?</w:t>
      </w:r>
    </w:p>
    <w:p w:rsidR="00EA3C62" w:rsidRPr="00EA3C62" w:rsidRDefault="00EA3C62" w:rsidP="00EA3C62">
      <w:pPr>
        <w:widowControl/>
        <w:numPr>
          <w:ilvl w:val="0"/>
          <w:numId w:val="39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Правда ли, что вы не чувствуете себя достаточно уверенным и</w:t>
      </w:r>
      <w:r w:rsidRPr="00EA3C62">
        <w:rPr>
          <w:color w:val="000000"/>
          <w:sz w:val="28"/>
          <w:szCs w:val="28"/>
          <w:lang w:eastAsia="ru-RU"/>
        </w:rPr>
        <w:br/>
        <w:t>спокойным, когда приходится говорить что-либо большой группе</w:t>
      </w:r>
      <w:r w:rsidRPr="00EA3C62">
        <w:rPr>
          <w:color w:val="000000"/>
          <w:sz w:val="28"/>
          <w:szCs w:val="28"/>
          <w:lang w:eastAsia="ru-RU"/>
        </w:rPr>
        <w:br/>
        <w:t>людей?</w:t>
      </w:r>
    </w:p>
    <w:p w:rsidR="00EA3C62" w:rsidRPr="00EA3C62" w:rsidRDefault="00EA3C62" w:rsidP="00EA3C62">
      <w:pPr>
        <w:widowControl/>
        <w:numPr>
          <w:ilvl w:val="0"/>
          <w:numId w:val="39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Верно ли, что у вас много друзей?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20. Часто ли вы смущаетесь, чувствуете неловкость при общении с малознакомыми людьми?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autoSpaceDE/>
        <w:autoSpaceDN/>
        <w:rPr>
          <w:sz w:val="28"/>
          <w:szCs w:val="28"/>
          <w:lang w:eastAsia="ru-RU"/>
        </w:rPr>
      </w:pPr>
      <w:r w:rsidRPr="00EA3C62">
        <w:rPr>
          <w:color w:val="252525"/>
          <w:sz w:val="28"/>
          <w:szCs w:val="28"/>
          <w:lang w:eastAsia="ru-RU"/>
        </w:rPr>
        <w:lastRenderedPageBreak/>
        <w:br/>
      </w:r>
      <w:r w:rsidRPr="00EA3C62">
        <w:rPr>
          <w:color w:val="252525"/>
          <w:sz w:val="28"/>
          <w:szCs w:val="28"/>
          <w:shd w:val="clear" w:color="auto" w:fill="FFFFFF"/>
          <w:lang w:eastAsia="ru-RU"/>
        </w:rPr>
        <w:t>Каждый утвердительный ответ на нечётные вопросы и отрицательный на чётные оценивается в 1 балл.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Подсчитывается общий результат. Если ребенок набрал</w:t>
      </w:r>
      <w:r w:rsidRPr="00EA3C62">
        <w:rPr>
          <w:color w:val="000000"/>
          <w:sz w:val="28"/>
          <w:szCs w:val="28"/>
          <w:lang w:eastAsia="ru-RU"/>
        </w:rPr>
        <w:t xml:space="preserve"> менее 1</w:t>
      </w:r>
      <w:r>
        <w:rPr>
          <w:color w:val="000000"/>
          <w:sz w:val="28"/>
          <w:szCs w:val="28"/>
          <w:lang w:eastAsia="ru-RU"/>
        </w:rPr>
        <w:t xml:space="preserve">0 баллов, уровень </w:t>
      </w:r>
      <w:proofErr w:type="gramStart"/>
      <w:r>
        <w:rPr>
          <w:color w:val="000000"/>
          <w:sz w:val="28"/>
          <w:szCs w:val="28"/>
          <w:lang w:eastAsia="ru-RU"/>
        </w:rPr>
        <w:t xml:space="preserve">развития </w:t>
      </w:r>
      <w:r w:rsidRPr="00EA3C62">
        <w:rPr>
          <w:color w:val="000000"/>
          <w:sz w:val="28"/>
          <w:szCs w:val="28"/>
          <w:lang w:eastAsia="ru-RU"/>
        </w:rPr>
        <w:t xml:space="preserve"> коммуникативных</w:t>
      </w:r>
      <w:proofErr w:type="gramEnd"/>
      <w:r w:rsidRPr="00EA3C62">
        <w:rPr>
          <w:color w:val="000000"/>
          <w:sz w:val="28"/>
          <w:szCs w:val="28"/>
          <w:lang w:eastAsia="ru-RU"/>
        </w:rPr>
        <w:t xml:space="preserve"> сп</w:t>
      </w:r>
      <w:r>
        <w:rPr>
          <w:color w:val="000000"/>
          <w:sz w:val="28"/>
          <w:szCs w:val="28"/>
          <w:lang w:eastAsia="ru-RU"/>
        </w:rPr>
        <w:t>особностей низкий</w:t>
      </w:r>
      <w:r w:rsidRPr="00EA3C62">
        <w:rPr>
          <w:color w:val="000000"/>
          <w:sz w:val="28"/>
          <w:szCs w:val="28"/>
          <w:lang w:eastAsia="ru-RU"/>
        </w:rPr>
        <w:t xml:space="preserve">; 10-13 баллов – средний уровень; 14 баллов и более – высокий. 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jc w:val="center"/>
        <w:rPr>
          <w:color w:val="000000"/>
          <w:sz w:val="28"/>
          <w:szCs w:val="28"/>
          <w:lang w:eastAsia="ru-RU"/>
        </w:rPr>
      </w:pPr>
      <w:r w:rsidRPr="00EA3C62">
        <w:rPr>
          <w:b/>
          <w:bCs/>
          <w:color w:val="000000"/>
          <w:sz w:val="28"/>
          <w:szCs w:val="28"/>
          <w:lang w:eastAsia="ru-RU"/>
        </w:rPr>
        <w:t>Анкета на выявление организаторских способностей.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jc w:val="center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Цель: определить организаторские способности у школьников, их умение активно влиять на людей.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вам удаётся склонить большинство своих товарищей на свою сторону?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Хорошо ли вы ориентируетесь в критической ситуации?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Нравится ли вам заниматься общественной работой?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Легко ли вы отступаете от своих намерений, если возникают некоторые помехи в осуществлении их?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Любите ли вы организовывать или придумывать различные игры, развлечения?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вы откладываете на другие дни те дела, которые нужно было бы выполнить сегодня?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Стремитесь ли вы к тому, чтобы ваши товарищи действовали в соответствии с вашим мнением?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 xml:space="preserve">Верно ли, что </w:t>
      </w:r>
      <w:proofErr w:type="spellStart"/>
      <w:r w:rsidRPr="00EA3C62">
        <w:rPr>
          <w:color w:val="000000"/>
          <w:sz w:val="28"/>
          <w:szCs w:val="28"/>
          <w:lang w:eastAsia="ru-RU"/>
        </w:rPr>
        <w:t>увас</w:t>
      </w:r>
      <w:proofErr w:type="spellEnd"/>
      <w:r w:rsidRPr="00EA3C62">
        <w:rPr>
          <w:color w:val="000000"/>
          <w:sz w:val="28"/>
          <w:szCs w:val="28"/>
          <w:lang w:eastAsia="ru-RU"/>
        </w:rPr>
        <w:t xml:space="preserve"> не бывает конфликтов с товарищами из-за невыполнения ими своих обещаний, обязательств, обязанностей?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 решении важных дел вы проявляете инициативу?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Правда ли, что вы обычно плохо ориентируетесь в незнакомой обстановке?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Возникает ли у вас раздражение, если не удаётся закончить начатое дело?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Правда ли, что вы утомляетесь от частого общения с товарищами?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вы проявляете инициативу при решении вопросов, затрагивающих интересы ваших товарищей?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Верно ли, что вы редко стремитесь к доказательству своей правоты?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Принимаете ли вы участие в общественной работе в школе (в классе)?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Верно ли, что вы не стремитесь отстаивать своё мнение или решение, если оно не было сразу принято вашими товарищами?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lastRenderedPageBreak/>
        <w:t>Охотно ли вы приступаете к организации различных мероприятий для своих товарищей?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вы опаздываете на деловые встречи, свидания?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Часто ли вы оказываетесь в центре внимания у своих товарищей?</w:t>
      </w:r>
    </w:p>
    <w:p w:rsidR="00EA3C62" w:rsidRPr="00EA3C62" w:rsidRDefault="00EA3C62" w:rsidP="00EA3C62">
      <w:pPr>
        <w:widowControl/>
        <w:numPr>
          <w:ilvl w:val="0"/>
          <w:numId w:val="4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>Правда ли, что вы не очень уверенно чувствуете себя в обществе большой группы своих товарищей?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После того как</w:t>
      </w:r>
      <w:r w:rsidRPr="00EA3C62">
        <w:rPr>
          <w:color w:val="000000"/>
          <w:sz w:val="28"/>
          <w:szCs w:val="28"/>
          <w:lang w:eastAsia="ru-RU"/>
        </w:rPr>
        <w:t xml:space="preserve"> ответили на п</w:t>
      </w:r>
      <w:r>
        <w:rPr>
          <w:color w:val="000000"/>
          <w:sz w:val="28"/>
          <w:szCs w:val="28"/>
          <w:lang w:eastAsia="ru-RU"/>
        </w:rPr>
        <w:t>редложенные вопросы, подсчитывается сумма</w:t>
      </w:r>
      <w:r w:rsidRPr="00EA3C62">
        <w:rPr>
          <w:color w:val="000000"/>
          <w:sz w:val="28"/>
          <w:szCs w:val="28"/>
          <w:lang w:eastAsia="ru-RU"/>
        </w:rPr>
        <w:t xml:space="preserve"> н</w:t>
      </w:r>
      <w:r>
        <w:rPr>
          <w:color w:val="000000"/>
          <w:sz w:val="28"/>
          <w:szCs w:val="28"/>
          <w:lang w:eastAsia="ru-RU"/>
        </w:rPr>
        <w:t>абранных баллов. При этом нужно учитывать</w:t>
      </w:r>
      <w:r w:rsidRPr="00EA3C62">
        <w:rPr>
          <w:color w:val="000000"/>
          <w:sz w:val="28"/>
          <w:szCs w:val="28"/>
          <w:lang w:eastAsia="ru-RU"/>
        </w:rPr>
        <w:t>, что каждый утвердительный ответ на нечётные вопросы и отрицательный на чётные оценивается в 1 балл.</w:t>
      </w:r>
    </w:p>
    <w:p w:rsidR="00EA3C62" w:rsidRPr="00EA3C62" w:rsidRDefault="00EA3C62" w:rsidP="00EA3C62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EA3C62">
        <w:rPr>
          <w:color w:val="000000"/>
          <w:sz w:val="28"/>
          <w:szCs w:val="28"/>
          <w:lang w:eastAsia="ru-RU"/>
        </w:rPr>
        <w:t xml:space="preserve">Результат 15 баллов и более свидетельствует о высоком уровне организаторских способностей; 13 – 14 баллов – о среднем; ниже 13 баллов – о низком уровне развития организаторских способностей. </w:t>
      </w:r>
    </w:p>
    <w:p w:rsidR="00EA3C62" w:rsidRPr="00026B12" w:rsidRDefault="00EA3C62" w:rsidP="00EA3C62">
      <w:pPr>
        <w:spacing w:line="360" w:lineRule="auto"/>
        <w:ind w:firstLine="709"/>
        <w:contextualSpacing/>
        <w:mirrorIndents/>
        <w:jc w:val="both"/>
        <w:rPr>
          <w:sz w:val="28"/>
          <w:szCs w:val="28"/>
          <w:lang w:eastAsia="ru-RU"/>
        </w:rPr>
      </w:pPr>
    </w:p>
    <w:sectPr w:rsidR="00EA3C62" w:rsidRPr="00026B12">
      <w:pgSz w:w="11910" w:h="16840"/>
      <w:pgMar w:top="1140" w:right="1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DBF"/>
    <w:multiLevelType w:val="hybridMultilevel"/>
    <w:tmpl w:val="A9FA5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E6E8D"/>
    <w:multiLevelType w:val="hybridMultilevel"/>
    <w:tmpl w:val="CE260366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08194878"/>
    <w:multiLevelType w:val="multilevel"/>
    <w:tmpl w:val="EB6E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EE2CF5"/>
    <w:multiLevelType w:val="multilevel"/>
    <w:tmpl w:val="471443D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4" w15:restartNumberingAfterBreak="0">
    <w:nsid w:val="0A0B78D6"/>
    <w:multiLevelType w:val="multilevel"/>
    <w:tmpl w:val="84844854"/>
    <w:lvl w:ilvl="0">
      <w:start w:val="1"/>
      <w:numFmt w:val="decimal"/>
      <w:lvlText w:val="%1"/>
      <w:lvlJc w:val="left"/>
      <w:pPr>
        <w:ind w:left="196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4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0EB273EA"/>
    <w:multiLevelType w:val="multilevel"/>
    <w:tmpl w:val="6418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D94A1B"/>
    <w:multiLevelType w:val="multilevel"/>
    <w:tmpl w:val="427297A8"/>
    <w:lvl w:ilvl="0">
      <w:start w:val="1"/>
      <w:numFmt w:val="decimal"/>
      <w:lvlText w:val="%1."/>
      <w:lvlJc w:val="left"/>
      <w:pPr>
        <w:ind w:left="474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4" w:hanging="5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4" w:hanging="7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10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1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3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4" w:hanging="716"/>
      </w:pPr>
      <w:rPr>
        <w:rFonts w:hint="default"/>
        <w:lang w:val="ru-RU" w:eastAsia="en-US" w:bidi="ar-SA"/>
      </w:rPr>
    </w:lvl>
  </w:abstractNum>
  <w:abstractNum w:abstractNumId="7" w15:restartNumberingAfterBreak="0">
    <w:nsid w:val="11B153F7"/>
    <w:multiLevelType w:val="hybridMultilevel"/>
    <w:tmpl w:val="13C486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41FD2"/>
    <w:multiLevelType w:val="hybridMultilevel"/>
    <w:tmpl w:val="8732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81C69"/>
    <w:multiLevelType w:val="multilevel"/>
    <w:tmpl w:val="1BA8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FC02E3"/>
    <w:multiLevelType w:val="hybridMultilevel"/>
    <w:tmpl w:val="F402B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E2AE5"/>
    <w:multiLevelType w:val="multilevel"/>
    <w:tmpl w:val="A79E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6F70E1"/>
    <w:multiLevelType w:val="multilevel"/>
    <w:tmpl w:val="751AC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5E1A61"/>
    <w:multiLevelType w:val="multilevel"/>
    <w:tmpl w:val="51885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F4127F"/>
    <w:multiLevelType w:val="multilevel"/>
    <w:tmpl w:val="6EA04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5956CC"/>
    <w:multiLevelType w:val="multilevel"/>
    <w:tmpl w:val="8326D106"/>
    <w:lvl w:ilvl="0">
      <w:start w:val="2"/>
      <w:numFmt w:val="decimal"/>
      <w:lvlText w:val="%1"/>
      <w:lvlJc w:val="left"/>
      <w:pPr>
        <w:ind w:left="196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4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6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71E76B0"/>
    <w:multiLevelType w:val="hybridMultilevel"/>
    <w:tmpl w:val="81922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8449A"/>
    <w:multiLevelType w:val="multilevel"/>
    <w:tmpl w:val="224C3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2826AD"/>
    <w:multiLevelType w:val="multilevel"/>
    <w:tmpl w:val="81F29732"/>
    <w:lvl w:ilvl="0">
      <w:start w:val="6"/>
      <w:numFmt w:val="decimal"/>
      <w:lvlText w:val="%1"/>
      <w:lvlJc w:val="left"/>
      <w:pPr>
        <w:ind w:left="1304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04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4" w:hanging="7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4" w:hanging="7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7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7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7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7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736"/>
      </w:pPr>
      <w:rPr>
        <w:rFonts w:hint="default"/>
        <w:lang w:val="ru-RU" w:eastAsia="en-US" w:bidi="ar-SA"/>
      </w:rPr>
    </w:lvl>
  </w:abstractNum>
  <w:abstractNum w:abstractNumId="19" w15:restartNumberingAfterBreak="0">
    <w:nsid w:val="331142FA"/>
    <w:multiLevelType w:val="multilevel"/>
    <w:tmpl w:val="71D2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5C0C58"/>
    <w:multiLevelType w:val="multilevel"/>
    <w:tmpl w:val="E9200016"/>
    <w:lvl w:ilvl="0">
      <w:start w:val="3"/>
      <w:numFmt w:val="decimal"/>
      <w:lvlText w:val="%1"/>
      <w:lvlJc w:val="left"/>
      <w:pPr>
        <w:ind w:left="196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4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4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4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720"/>
      </w:pPr>
      <w:rPr>
        <w:rFonts w:hint="default"/>
        <w:lang w:val="ru-RU" w:eastAsia="en-US" w:bidi="ar-SA"/>
      </w:rPr>
    </w:lvl>
  </w:abstractNum>
  <w:abstractNum w:abstractNumId="21" w15:restartNumberingAfterBreak="0">
    <w:nsid w:val="38D75F9F"/>
    <w:multiLevelType w:val="hybridMultilevel"/>
    <w:tmpl w:val="3B128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E42A3"/>
    <w:multiLevelType w:val="multilevel"/>
    <w:tmpl w:val="5A2E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B06A80"/>
    <w:multiLevelType w:val="hybridMultilevel"/>
    <w:tmpl w:val="D3366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384D95"/>
    <w:multiLevelType w:val="hybridMultilevel"/>
    <w:tmpl w:val="1F649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A5826"/>
    <w:multiLevelType w:val="hybridMultilevel"/>
    <w:tmpl w:val="DA629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81BE2"/>
    <w:multiLevelType w:val="multilevel"/>
    <w:tmpl w:val="1D406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EE4524"/>
    <w:multiLevelType w:val="multilevel"/>
    <w:tmpl w:val="576EB3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8" w15:restartNumberingAfterBreak="0">
    <w:nsid w:val="490D4B82"/>
    <w:multiLevelType w:val="multilevel"/>
    <w:tmpl w:val="E1EEF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FA1DC1"/>
    <w:multiLevelType w:val="multilevel"/>
    <w:tmpl w:val="746A9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262A4D"/>
    <w:multiLevelType w:val="hybridMultilevel"/>
    <w:tmpl w:val="71BCBA66"/>
    <w:lvl w:ilvl="0" w:tplc="B1827C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BAD6D52"/>
    <w:multiLevelType w:val="hybridMultilevel"/>
    <w:tmpl w:val="7A522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B95D90"/>
    <w:multiLevelType w:val="multilevel"/>
    <w:tmpl w:val="56824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061A0F"/>
    <w:multiLevelType w:val="hybridMultilevel"/>
    <w:tmpl w:val="F8F2223C"/>
    <w:lvl w:ilvl="0" w:tplc="DF30D6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131889"/>
    <w:multiLevelType w:val="multilevel"/>
    <w:tmpl w:val="06E27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890B15"/>
    <w:multiLevelType w:val="hybridMultilevel"/>
    <w:tmpl w:val="55700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FD0D55"/>
    <w:multiLevelType w:val="multilevel"/>
    <w:tmpl w:val="6FFC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EA533A2"/>
    <w:multiLevelType w:val="multilevel"/>
    <w:tmpl w:val="19122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4B002D"/>
    <w:multiLevelType w:val="hybridMultilevel"/>
    <w:tmpl w:val="FBAA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02572E"/>
    <w:multiLevelType w:val="multilevel"/>
    <w:tmpl w:val="A7B6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1F4D9F"/>
    <w:multiLevelType w:val="multilevel"/>
    <w:tmpl w:val="11FA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344B49"/>
    <w:multiLevelType w:val="multilevel"/>
    <w:tmpl w:val="01768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A14449D"/>
    <w:multiLevelType w:val="multilevel"/>
    <w:tmpl w:val="0CA2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3915E4"/>
    <w:multiLevelType w:val="multilevel"/>
    <w:tmpl w:val="074AF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281E99"/>
    <w:multiLevelType w:val="hybridMultilevel"/>
    <w:tmpl w:val="0BE4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553651"/>
    <w:multiLevelType w:val="hybridMultilevel"/>
    <w:tmpl w:val="60D66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C7498"/>
    <w:multiLevelType w:val="hybridMultilevel"/>
    <w:tmpl w:val="F96099BC"/>
    <w:lvl w:ilvl="0" w:tplc="285A657A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7" w15:restartNumberingAfterBreak="0">
    <w:nsid w:val="7CA803E4"/>
    <w:multiLevelType w:val="multilevel"/>
    <w:tmpl w:val="CB505E0C"/>
    <w:lvl w:ilvl="0">
      <w:start w:val="4"/>
      <w:numFmt w:val="decimal"/>
      <w:lvlText w:val="%1"/>
      <w:lvlJc w:val="left"/>
      <w:pPr>
        <w:ind w:left="1604" w:hanging="7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4" w:hanging="7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4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o"/>
      <w:lvlJc w:val="left"/>
      <w:pPr>
        <w:ind w:left="2324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8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7DEB6AC1"/>
    <w:multiLevelType w:val="hybridMultilevel"/>
    <w:tmpl w:val="FB9E8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7"/>
  </w:num>
  <w:num w:numId="3">
    <w:abstractNumId w:val="20"/>
  </w:num>
  <w:num w:numId="4">
    <w:abstractNumId w:val="15"/>
  </w:num>
  <w:num w:numId="5">
    <w:abstractNumId w:val="4"/>
  </w:num>
  <w:num w:numId="6">
    <w:abstractNumId w:val="6"/>
  </w:num>
  <w:num w:numId="7">
    <w:abstractNumId w:val="46"/>
  </w:num>
  <w:num w:numId="8">
    <w:abstractNumId w:val="1"/>
  </w:num>
  <w:num w:numId="9">
    <w:abstractNumId w:val="10"/>
  </w:num>
  <w:num w:numId="10">
    <w:abstractNumId w:val="33"/>
  </w:num>
  <w:num w:numId="11">
    <w:abstractNumId w:val="45"/>
  </w:num>
  <w:num w:numId="12">
    <w:abstractNumId w:val="17"/>
  </w:num>
  <w:num w:numId="13">
    <w:abstractNumId w:val="3"/>
  </w:num>
  <w:num w:numId="14">
    <w:abstractNumId w:val="28"/>
  </w:num>
  <w:num w:numId="15">
    <w:abstractNumId w:val="37"/>
  </w:num>
  <w:num w:numId="16">
    <w:abstractNumId w:val="36"/>
  </w:num>
  <w:num w:numId="17">
    <w:abstractNumId w:val="43"/>
  </w:num>
  <w:num w:numId="18">
    <w:abstractNumId w:val="26"/>
  </w:num>
  <w:num w:numId="19">
    <w:abstractNumId w:val="35"/>
  </w:num>
  <w:num w:numId="20">
    <w:abstractNumId w:val="7"/>
  </w:num>
  <w:num w:numId="21">
    <w:abstractNumId w:val="40"/>
  </w:num>
  <w:num w:numId="22">
    <w:abstractNumId w:val="38"/>
  </w:num>
  <w:num w:numId="23">
    <w:abstractNumId w:val="25"/>
  </w:num>
  <w:num w:numId="24">
    <w:abstractNumId w:val="23"/>
  </w:num>
  <w:num w:numId="25">
    <w:abstractNumId w:val="8"/>
  </w:num>
  <w:num w:numId="26">
    <w:abstractNumId w:val="21"/>
  </w:num>
  <w:num w:numId="27">
    <w:abstractNumId w:val="16"/>
  </w:num>
  <w:num w:numId="28">
    <w:abstractNumId w:val="0"/>
  </w:num>
  <w:num w:numId="29">
    <w:abstractNumId w:val="44"/>
  </w:num>
  <w:num w:numId="30">
    <w:abstractNumId w:val="48"/>
  </w:num>
  <w:num w:numId="31">
    <w:abstractNumId w:val="27"/>
  </w:num>
  <w:num w:numId="32">
    <w:abstractNumId w:val="14"/>
  </w:num>
  <w:num w:numId="33">
    <w:abstractNumId w:val="41"/>
  </w:num>
  <w:num w:numId="34">
    <w:abstractNumId w:val="29"/>
  </w:num>
  <w:num w:numId="35">
    <w:abstractNumId w:val="13"/>
  </w:num>
  <w:num w:numId="36">
    <w:abstractNumId w:val="34"/>
  </w:num>
  <w:num w:numId="37">
    <w:abstractNumId w:val="32"/>
  </w:num>
  <w:num w:numId="38">
    <w:abstractNumId w:val="5"/>
  </w:num>
  <w:num w:numId="39">
    <w:abstractNumId w:val="12"/>
  </w:num>
  <w:num w:numId="40">
    <w:abstractNumId w:val="42"/>
  </w:num>
  <w:num w:numId="4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3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4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5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6">
    <w:abstractNumId w:val="3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7">
    <w:abstractNumId w:val="24"/>
  </w:num>
  <w:num w:numId="48">
    <w:abstractNumId w:val="31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98"/>
    <w:rsid w:val="00026B12"/>
    <w:rsid w:val="000D08E0"/>
    <w:rsid w:val="00130976"/>
    <w:rsid w:val="00135324"/>
    <w:rsid w:val="00185DC7"/>
    <w:rsid w:val="001947CD"/>
    <w:rsid w:val="001D17D2"/>
    <w:rsid w:val="001D699C"/>
    <w:rsid w:val="0024195D"/>
    <w:rsid w:val="00256E22"/>
    <w:rsid w:val="002C6A3B"/>
    <w:rsid w:val="00394E37"/>
    <w:rsid w:val="003C26F4"/>
    <w:rsid w:val="003D738E"/>
    <w:rsid w:val="003F1BC2"/>
    <w:rsid w:val="00476296"/>
    <w:rsid w:val="00496274"/>
    <w:rsid w:val="00511461"/>
    <w:rsid w:val="00543A88"/>
    <w:rsid w:val="005B5DE8"/>
    <w:rsid w:val="005F7ED6"/>
    <w:rsid w:val="0068182B"/>
    <w:rsid w:val="006A35B8"/>
    <w:rsid w:val="00761639"/>
    <w:rsid w:val="0077581A"/>
    <w:rsid w:val="007E7BDE"/>
    <w:rsid w:val="00812B84"/>
    <w:rsid w:val="0087230D"/>
    <w:rsid w:val="00891321"/>
    <w:rsid w:val="00916C4E"/>
    <w:rsid w:val="00974B70"/>
    <w:rsid w:val="009A6046"/>
    <w:rsid w:val="009F54EA"/>
    <w:rsid w:val="009F58FC"/>
    <w:rsid w:val="00A04EDB"/>
    <w:rsid w:val="00A34292"/>
    <w:rsid w:val="00A40479"/>
    <w:rsid w:val="00AD28BC"/>
    <w:rsid w:val="00B154AB"/>
    <w:rsid w:val="00B8205D"/>
    <w:rsid w:val="00B847A4"/>
    <w:rsid w:val="00BC6D2A"/>
    <w:rsid w:val="00BD7298"/>
    <w:rsid w:val="00C00E26"/>
    <w:rsid w:val="00C01D25"/>
    <w:rsid w:val="00C1638C"/>
    <w:rsid w:val="00C30B98"/>
    <w:rsid w:val="00C346F1"/>
    <w:rsid w:val="00C82D96"/>
    <w:rsid w:val="00D332EE"/>
    <w:rsid w:val="00D73394"/>
    <w:rsid w:val="00D9216B"/>
    <w:rsid w:val="00DE5398"/>
    <w:rsid w:val="00E34E8E"/>
    <w:rsid w:val="00E576CE"/>
    <w:rsid w:val="00EA3C62"/>
    <w:rsid w:val="00EE57D1"/>
    <w:rsid w:val="00F5388B"/>
    <w:rsid w:val="00F70BEB"/>
    <w:rsid w:val="00F8125B"/>
    <w:rsid w:val="00F82EAF"/>
    <w:rsid w:val="00FA3A23"/>
    <w:rsid w:val="00FC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42E2"/>
  <w15:docId w15:val="{1513DC7C-5278-4D07-9FA1-239821FC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193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semiHidden/>
    <w:unhideWhenUsed/>
    <w:qFormat/>
    <w:rsid w:val="00F82EAF"/>
    <w:pPr>
      <w:widowControl/>
      <w:autoSpaceDE/>
      <w:autoSpaceDN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82EAF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82EAF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884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3C2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F82EAF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F82EAF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F82EAF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10">
    <w:name w:val="Заголовок 1 Знак"/>
    <w:basedOn w:val="a0"/>
    <w:link w:val="1"/>
    <w:rsid w:val="00F82EA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F82EAF"/>
  </w:style>
  <w:style w:type="paragraph" w:styleId="a7">
    <w:name w:val="Normal (Web)"/>
    <w:basedOn w:val="a"/>
    <w:uiPriority w:val="99"/>
    <w:semiHidden/>
    <w:unhideWhenUsed/>
    <w:rsid w:val="00F82EAF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82EA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No Spacing"/>
    <w:uiPriority w:val="1"/>
    <w:qFormat/>
    <w:rsid w:val="00F82EA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a9">
    <w:name w:val="Стиль"/>
    <w:uiPriority w:val="99"/>
    <w:rsid w:val="00F82EAF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a">
    <w:name w:val="Содержимое таблицы"/>
    <w:basedOn w:val="a"/>
    <w:uiPriority w:val="99"/>
    <w:rsid w:val="00F82EAF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customStyle="1" w:styleId="LTGliederung1">
    <w:name w:val="???????~LT~Gliederung 1"/>
    <w:uiPriority w:val="99"/>
    <w:rsid w:val="00F82EAF"/>
    <w:pPr>
      <w:widowControl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djustRightInd w:val="0"/>
      <w:spacing w:before="160"/>
    </w:pPr>
    <w:rPr>
      <w:rFonts w:ascii="Mangal" w:eastAsia="Arial Unicode MS" w:hAnsi="Mangal" w:cs="Mangal"/>
      <w:color w:val="000000"/>
      <w:sz w:val="64"/>
      <w:szCs w:val="64"/>
      <w:lang w:val="ru-RU"/>
    </w:rPr>
  </w:style>
  <w:style w:type="paragraph" w:customStyle="1" w:styleId="LTTitel">
    <w:name w:val="???????~LT~Titel"/>
    <w:uiPriority w:val="99"/>
    <w:rsid w:val="00F82EAF"/>
    <w:pPr>
      <w:widowControl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djustRightInd w:val="0"/>
      <w:jc w:val="center"/>
    </w:pPr>
    <w:rPr>
      <w:rFonts w:ascii="Mangal" w:eastAsia="Arial Unicode MS" w:hAnsi="Mangal" w:cs="Mangal"/>
      <w:color w:val="000000"/>
      <w:sz w:val="88"/>
      <w:szCs w:val="88"/>
      <w:lang w:val="ru-RU"/>
    </w:rPr>
  </w:style>
  <w:style w:type="table" w:customStyle="1" w:styleId="12">
    <w:name w:val="Сетка таблицы1"/>
    <w:basedOn w:val="a1"/>
    <w:uiPriority w:val="59"/>
    <w:rsid w:val="00F82EAF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unhideWhenUsed/>
    <w:rsid w:val="00F82EA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Верхний колонтитул Знак"/>
    <w:basedOn w:val="a0"/>
    <w:link w:val="ab"/>
    <w:uiPriority w:val="99"/>
    <w:rsid w:val="00F82EAF"/>
    <w:rPr>
      <w:lang w:val="ru-RU"/>
    </w:rPr>
  </w:style>
  <w:style w:type="paragraph" w:styleId="ad">
    <w:name w:val="footer"/>
    <w:basedOn w:val="a"/>
    <w:link w:val="ae"/>
    <w:uiPriority w:val="99"/>
    <w:unhideWhenUsed/>
    <w:rsid w:val="00F82EA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Нижний колонтитул Знак"/>
    <w:basedOn w:val="a0"/>
    <w:link w:val="ad"/>
    <w:uiPriority w:val="99"/>
    <w:rsid w:val="00F82EAF"/>
    <w:rPr>
      <w:lang w:val="ru-RU"/>
    </w:rPr>
  </w:style>
  <w:style w:type="paragraph" w:styleId="af">
    <w:name w:val="Balloon Text"/>
    <w:basedOn w:val="a"/>
    <w:link w:val="af0"/>
    <w:semiHidden/>
    <w:unhideWhenUsed/>
    <w:rsid w:val="00F82EAF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F82EAF"/>
    <w:rPr>
      <w:rFonts w:ascii="Tahoma" w:hAnsi="Tahoma" w:cs="Tahoma"/>
      <w:sz w:val="16"/>
      <w:szCs w:val="16"/>
      <w:lang w:val="ru-RU"/>
    </w:rPr>
  </w:style>
  <w:style w:type="character" w:styleId="af1">
    <w:name w:val="Hyperlink"/>
    <w:basedOn w:val="a0"/>
    <w:semiHidden/>
    <w:unhideWhenUsed/>
    <w:rsid w:val="00F82EAF"/>
    <w:rPr>
      <w:color w:val="0000FF"/>
      <w:u w:val="single"/>
    </w:rPr>
  </w:style>
  <w:style w:type="character" w:styleId="af2">
    <w:name w:val="Strong"/>
    <w:uiPriority w:val="22"/>
    <w:qFormat/>
    <w:rsid w:val="00F82EAF"/>
    <w:rPr>
      <w:rFonts w:cs="Times New Roman"/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82EAF"/>
  </w:style>
  <w:style w:type="paragraph" w:customStyle="1" w:styleId="13">
    <w:name w:val="Обычный (веб)1"/>
    <w:basedOn w:val="a"/>
    <w:next w:val="a7"/>
    <w:unhideWhenUsed/>
    <w:rsid w:val="00F82EAF"/>
    <w:pPr>
      <w:widowControl/>
      <w:autoSpaceDE/>
      <w:autoSpaceDN/>
      <w:spacing w:after="200" w:line="276" w:lineRule="auto"/>
    </w:pPr>
    <w:rPr>
      <w:rFonts w:eastAsiaTheme="minorHAnsi"/>
      <w:sz w:val="24"/>
      <w:szCs w:val="24"/>
    </w:rPr>
  </w:style>
  <w:style w:type="numbering" w:customStyle="1" w:styleId="111">
    <w:name w:val="Нет списка111"/>
    <w:next w:val="a2"/>
    <w:uiPriority w:val="99"/>
    <w:semiHidden/>
    <w:unhideWhenUsed/>
    <w:rsid w:val="00F82EAF"/>
  </w:style>
  <w:style w:type="character" w:styleId="af3">
    <w:name w:val="Emphasis"/>
    <w:basedOn w:val="a0"/>
    <w:uiPriority w:val="20"/>
    <w:qFormat/>
    <w:rsid w:val="00F82EAF"/>
    <w:rPr>
      <w:i/>
      <w:iCs/>
    </w:rPr>
  </w:style>
  <w:style w:type="numbering" w:customStyle="1" w:styleId="21">
    <w:name w:val="Нет списка2"/>
    <w:next w:val="a2"/>
    <w:uiPriority w:val="99"/>
    <w:semiHidden/>
    <w:unhideWhenUsed/>
    <w:rsid w:val="00F82EAF"/>
  </w:style>
  <w:style w:type="character" w:styleId="af4">
    <w:name w:val="FollowedHyperlink"/>
    <w:semiHidden/>
    <w:unhideWhenUsed/>
    <w:rsid w:val="00F82EAF"/>
    <w:rPr>
      <w:color w:val="0000FF"/>
      <w:u w:val="single"/>
    </w:rPr>
  </w:style>
  <w:style w:type="paragraph" w:customStyle="1" w:styleId="aleft">
    <w:name w:val="aleft"/>
    <w:basedOn w:val="a"/>
    <w:rsid w:val="00F82EAF"/>
    <w:pPr>
      <w:widowControl/>
      <w:autoSpaceDE/>
      <w:autoSpaceDN/>
      <w:spacing w:before="60" w:after="75"/>
      <w:ind w:left="60"/>
    </w:pPr>
    <w:rPr>
      <w:sz w:val="24"/>
      <w:szCs w:val="24"/>
      <w:lang w:eastAsia="ru-RU"/>
    </w:rPr>
  </w:style>
  <w:style w:type="paragraph" w:customStyle="1" w:styleId="acenter">
    <w:name w:val="acenter"/>
    <w:basedOn w:val="a"/>
    <w:rsid w:val="00F82EAF"/>
    <w:pPr>
      <w:widowControl/>
      <w:autoSpaceDE/>
      <w:autoSpaceDN/>
      <w:spacing w:before="60" w:after="75"/>
      <w:ind w:left="60"/>
      <w:jc w:val="center"/>
    </w:pPr>
    <w:rPr>
      <w:sz w:val="24"/>
      <w:szCs w:val="24"/>
      <w:lang w:eastAsia="ru-RU"/>
    </w:rPr>
  </w:style>
  <w:style w:type="paragraph" w:customStyle="1" w:styleId="clear">
    <w:name w:val="clear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idebar">
    <w:name w:val="sidebar"/>
    <w:basedOn w:val="a"/>
    <w:rsid w:val="00F82EAF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F82EAF"/>
    <w:pPr>
      <w:widowControl/>
      <w:autoSpaceDE/>
      <w:autoSpaceDN/>
      <w:spacing w:before="100" w:beforeAutospacing="1" w:after="100" w:afterAutospacing="1"/>
      <w:ind w:right="-90"/>
    </w:pPr>
    <w:rPr>
      <w:sz w:val="24"/>
      <w:szCs w:val="24"/>
      <w:lang w:eastAsia="ru-RU"/>
    </w:rPr>
  </w:style>
  <w:style w:type="paragraph" w:customStyle="1" w:styleId="textwidget">
    <w:name w:val="textwidget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">
    <w:name w:val="post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title">
    <w:name w:val="post-title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entry">
    <w:name w:val="post-entry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">
    <w:name w:val="post-info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mments">
    <w:name w:val="comments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date">
    <w:name w:val="post-date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ore-link">
    <w:name w:val="more-link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">
    <w:name w:val="description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1">
    <w:name w:val="description1"/>
    <w:basedOn w:val="a"/>
    <w:rsid w:val="00F82EAF"/>
    <w:pPr>
      <w:widowControl/>
      <w:autoSpaceDE/>
      <w:autoSpaceDN/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F82EAF"/>
    <w:pPr>
      <w:widowControl/>
      <w:shd w:val="clear" w:color="auto" w:fill="252525"/>
      <w:autoSpaceDE/>
      <w:autoSpaceDN/>
      <w:spacing w:before="100" w:beforeAutospacing="1" w:after="240"/>
    </w:pPr>
    <w:rPr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F82EAF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F82EAF"/>
    <w:pPr>
      <w:widowControl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F82EAF"/>
    <w:pPr>
      <w:widowControl/>
      <w:autoSpaceDE/>
      <w:autoSpaceDN/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F82EAF"/>
    <w:pPr>
      <w:widowControl/>
      <w:autoSpaceDE/>
      <w:autoSpaceDN/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F82EAF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F82EAF"/>
    <w:pPr>
      <w:widowControl/>
      <w:autoSpaceDE/>
      <w:autoSpaceDN/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nocomments">
    <w:name w:val="nocomments"/>
    <w:basedOn w:val="a"/>
    <w:rsid w:val="00F82E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semiHidden/>
    <w:unhideWhenUsed/>
    <w:rsid w:val="00F82EAF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semiHidden/>
    <w:rsid w:val="00F82EAF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F82EAF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semiHidden/>
    <w:rsid w:val="00F82EAF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14">
    <w:name w:val="Основной текст Знак1"/>
    <w:uiPriority w:val="99"/>
    <w:semiHidden/>
    <w:locked/>
    <w:rsid w:val="00F82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82EAF"/>
    <w:rPr>
      <w:rFonts w:ascii="ArialNarrow" w:hAnsi="ArialNarrow" w:hint="default"/>
      <w:b w:val="0"/>
      <w:bCs w:val="0"/>
      <w:i w:val="0"/>
      <w:iCs w:val="0"/>
      <w:color w:val="000000"/>
      <w:sz w:val="72"/>
      <w:szCs w:val="72"/>
    </w:rPr>
  </w:style>
  <w:style w:type="paragraph" w:styleId="HTML">
    <w:name w:val="HTML Preformatted"/>
    <w:basedOn w:val="a"/>
    <w:link w:val="HTML0"/>
    <w:uiPriority w:val="99"/>
    <w:semiHidden/>
    <w:unhideWhenUsed/>
    <w:rsid w:val="000D08E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08E0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sc-jvlauc">
    <w:name w:val="sc-jvlauc"/>
    <w:basedOn w:val="a0"/>
    <w:rsid w:val="000D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5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3079</TotalTime>
  <Pages>1</Pages>
  <Words>2701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ICL</cp:lastModifiedBy>
  <cp:revision>10</cp:revision>
  <cp:lastPrinted>2024-02-08T05:19:00Z</cp:lastPrinted>
  <dcterms:created xsi:type="dcterms:W3CDTF">2024-02-07T07:59:00Z</dcterms:created>
  <dcterms:modified xsi:type="dcterms:W3CDTF">2025-02-20T10:13:00Z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2022-12-20T00:00:00Z</vt:filetime>
  </property>
</Properties>
</file>